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D4" w:rsidRDefault="006A40D4" w:rsidP="00907A1E">
      <w:pPr>
        <w:pStyle w:val="NormalWeb"/>
        <w:spacing w:line="276" w:lineRule="auto"/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99374" wp14:editId="364ABCAE">
                <wp:simplePos x="0" y="0"/>
                <wp:positionH relativeFrom="column">
                  <wp:posOffset>-228600</wp:posOffset>
                </wp:positionH>
                <wp:positionV relativeFrom="paragraph">
                  <wp:posOffset>-5229225</wp:posOffset>
                </wp:positionV>
                <wp:extent cx="9448800" cy="5227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522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0D4" w:rsidRPr="006A40D4" w:rsidRDefault="006A40D4" w:rsidP="006A40D4">
                            <w:pPr>
                              <w:pStyle w:val="NormalWeb"/>
                              <w:jc w:val="center"/>
                              <w:rPr>
                                <w:rFonts w:ascii="Comic Sans MS" w:hAnsi="Comic Sans MS" w:cs="Lucida Sans Unicode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Millbrook</w:t>
                            </w:r>
                            <w:r w:rsidR="004A2309">
                              <w:rPr>
                                <w:rFonts w:ascii="Comic Sans MS" w:hAnsi="Comic Sans MS" w:cs="Lucida Sans Unicode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’s Sports Premium Action Plan 201</w:t>
                            </w:r>
                            <w:r w:rsidR="00DF10C6">
                              <w:rPr>
                                <w:rFonts w:ascii="Comic Sans MS" w:hAnsi="Comic Sans MS" w:cs="Lucida Sans Unicode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-411.75pt;width:744pt;height:411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" filled="f" stroked="f">
                <v:textbox style="mso-fit-shape-to-text:t">
                  <w:txbxContent>
                    <w:p w:rsidR="006A40D4" w:rsidRPr="006A40D4" w:rsidRDefault="006A40D4" w:rsidP="006A40D4">
                      <w:pPr>
                        <w:pStyle w:val="NormalWeb"/>
                        <w:jc w:val="center"/>
                        <w:rPr>
                          <w:rFonts w:ascii="Comic Sans MS" w:hAnsi="Comic Sans MS" w:cs="Lucida Sans Unicode"/>
                          <w:b/>
                          <w:bCs/>
                          <w:noProof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bCs/>
                          <w:noProof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Millbrook</w:t>
                      </w:r>
                      <w:r w:rsidR="004A2309">
                        <w:rPr>
                          <w:rFonts w:ascii="Comic Sans MS" w:hAnsi="Comic Sans MS" w:cs="Lucida Sans Unicode"/>
                          <w:b/>
                          <w:bCs/>
                          <w:noProof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’s Sports Premium Action Plan 201</w:t>
                      </w:r>
                      <w:r w:rsidR="00DF10C6">
                        <w:rPr>
                          <w:rFonts w:ascii="Comic Sans MS" w:hAnsi="Comic Sans MS" w:cs="Lucida Sans Unicode"/>
                          <w:b/>
                          <w:bCs/>
                          <w:noProof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9-20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Lucida Sans Unicode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172FE45" wp14:editId="53916658">
            <wp:simplePos x="0" y="0"/>
            <wp:positionH relativeFrom="column">
              <wp:posOffset>-381000</wp:posOffset>
            </wp:positionH>
            <wp:positionV relativeFrom="paragraph">
              <wp:posOffset>192405</wp:posOffset>
            </wp:positionV>
            <wp:extent cx="9448800" cy="5227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7"/>
                    <a:stretch/>
                  </pic:blipFill>
                  <pic:spPr bwMode="auto">
                    <a:xfrm>
                      <a:off x="0" y="0"/>
                      <a:ext cx="9448800" cy="522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A1E" w:rsidRPr="005A2833" w:rsidRDefault="00907A1E" w:rsidP="00907A1E">
      <w:pPr>
        <w:pStyle w:val="NormalWeb"/>
        <w:spacing w:line="276" w:lineRule="auto"/>
        <w:rPr>
          <w:rFonts w:ascii="Comic Sans MS" w:hAnsi="Comic Sans MS" w:cs="Lucida Sans Unicode"/>
          <w:sz w:val="28"/>
          <w:szCs w:val="28"/>
          <w:lang w:val="en-US"/>
        </w:rPr>
      </w:pPr>
      <w:r w:rsidRPr="00BE148C">
        <w:rPr>
          <w:rFonts w:ascii="Comic Sans MS" w:hAnsi="Comic Sans MS" w:cs="Lucida Sans Unicode"/>
          <w:b/>
          <w:bCs/>
          <w:sz w:val="28"/>
          <w:szCs w:val="28"/>
          <w:u w:val="single"/>
          <w:lang w:val="en-US"/>
        </w:rPr>
        <w:lastRenderedPageBreak/>
        <w:t>What is the Sports Premium?</w:t>
      </w:r>
    </w:p>
    <w:p w:rsidR="005A2833" w:rsidRDefault="005A2833" w:rsidP="005A283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PE and Sports Grant </w:t>
      </w:r>
    </w:p>
    <w:p w:rsidR="005A2833" w:rsidRDefault="005A2833" w:rsidP="005A28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government is providing additional funding of £150 million per annum for academic years to improve provision of physical education (PE) and sport in primary schools. This funding - provided jointly by the Departments for Education, Health and Culture, Media and Sport – has been allocated to primary school head teachers. </w:t>
      </w:r>
    </w:p>
    <w:p w:rsidR="005A2833" w:rsidRDefault="005A2833" w:rsidP="005A28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funding is ring-fenced and therefore can only be spent on provision of PE and sport in schools. </w:t>
      </w:r>
    </w:p>
    <w:p w:rsidR="005A2833" w:rsidRDefault="005A2833" w:rsidP="005A2833">
      <w:pPr>
        <w:pStyle w:val="Default"/>
        <w:rPr>
          <w:b/>
          <w:bCs/>
          <w:i/>
          <w:iCs/>
          <w:sz w:val="28"/>
          <w:szCs w:val="28"/>
        </w:rPr>
      </w:pPr>
    </w:p>
    <w:p w:rsidR="005A2833" w:rsidRDefault="005A2833" w:rsidP="005A283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Purpose of funding </w:t>
      </w:r>
    </w:p>
    <w:p w:rsidR="00907A1E" w:rsidRPr="005A2833" w:rsidRDefault="005A2833" w:rsidP="005A2833">
      <w:pPr>
        <w:pStyle w:val="NormalWeb"/>
        <w:spacing w:line="276" w:lineRule="auto"/>
        <w:rPr>
          <w:rFonts w:ascii="Comic Sans MS" w:hAnsi="Comic Sans MS" w:cs="Lucida Sans Unicode"/>
          <w:lang w:val="en-US"/>
        </w:rPr>
      </w:pPr>
      <w:r>
        <w:rPr>
          <w:sz w:val="28"/>
          <w:szCs w:val="28"/>
        </w:rPr>
        <w:t>Schools must spend the additional funding on improving their provision of PE and sport, but schools have been given the freedom to choose how they do this. A list of possible uses has:</w:t>
      </w:r>
    </w:p>
    <w:p w:rsidR="00907A1E" w:rsidRPr="00907A1E" w:rsidRDefault="00907A1E" w:rsidP="00907A1E">
      <w:pPr>
        <w:pStyle w:val="Default"/>
      </w:pPr>
      <w:r w:rsidRPr="00907A1E">
        <w:t xml:space="preserve">Possible uses for the funding include: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hiring specialist PE teachers or qualified sports coaches to work alongside primary teachers when teaching PE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new or additional Change4Life sport club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paying for professional development opportunities in PE/sport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providing cover to release primary teachers for professional development in PE/sport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running sport competitions, or increasing participation in the school games </w:t>
      </w:r>
    </w:p>
    <w:p w:rsidR="00907A1E" w:rsidRPr="00907A1E" w:rsidRDefault="00907A1E" w:rsidP="00907A1E">
      <w:pPr>
        <w:pStyle w:val="Default"/>
        <w:numPr>
          <w:ilvl w:val="0"/>
          <w:numId w:val="1"/>
        </w:numPr>
        <w:spacing w:after="79"/>
      </w:pPr>
      <w:r w:rsidRPr="00907A1E">
        <w:t xml:space="preserve">buying quality assured professional development modules or materials for PE/sport </w:t>
      </w:r>
    </w:p>
    <w:p w:rsidR="00C438C6" w:rsidRDefault="00907A1E" w:rsidP="005A2833">
      <w:pPr>
        <w:pStyle w:val="Default"/>
        <w:numPr>
          <w:ilvl w:val="0"/>
          <w:numId w:val="1"/>
        </w:numPr>
        <w:spacing w:after="79"/>
      </w:pPr>
      <w:r w:rsidRPr="00907A1E">
        <w:t xml:space="preserve">providing places for pupils on after school sport clubs and holiday clubs </w:t>
      </w:r>
    </w:p>
    <w:p w:rsidR="005A2833" w:rsidRDefault="005A2833" w:rsidP="005A2833">
      <w:pPr>
        <w:pStyle w:val="Default"/>
        <w:spacing w:after="79"/>
      </w:pPr>
    </w:p>
    <w:p w:rsidR="005A2833" w:rsidRDefault="005A2833" w:rsidP="005A2833">
      <w:pPr>
        <w:pStyle w:val="Default"/>
        <w:spacing w:after="79"/>
      </w:pPr>
    </w:p>
    <w:p w:rsidR="005A2833" w:rsidRPr="005A2833" w:rsidRDefault="005A2833" w:rsidP="005A2833">
      <w:pPr>
        <w:pStyle w:val="Default"/>
        <w:spacing w:after="79"/>
        <w:rPr>
          <w:b/>
          <w:u w:val="single"/>
        </w:rPr>
      </w:pPr>
    </w:p>
    <w:p w:rsidR="005A2833" w:rsidRPr="005A2833" w:rsidRDefault="005A2833" w:rsidP="005A2833">
      <w:pPr>
        <w:pStyle w:val="Default"/>
        <w:rPr>
          <w:b/>
          <w:u w:val="single"/>
        </w:rPr>
      </w:pPr>
      <w:r w:rsidRPr="005A2833">
        <w:rPr>
          <w:b/>
          <w:u w:val="single"/>
        </w:rPr>
        <w:t>Millbrook Priorities:</w:t>
      </w: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  <w:proofErr w:type="gramStart"/>
      <w:r w:rsidRPr="005A2833">
        <w:rPr>
          <w:rFonts w:ascii="Comic Sans MS" w:hAnsi="Comic Sans MS" w:cs="Tahoma"/>
          <w:b/>
          <w:sz w:val="24"/>
          <w:szCs w:val="24"/>
          <w:u w:val="single"/>
        </w:rPr>
        <w:t>Priority 1-</w:t>
      </w:r>
      <w:r w:rsidRPr="005A2833">
        <w:rPr>
          <w:rFonts w:ascii="Comic Sans MS" w:hAnsi="Comic Sans MS" w:cs="Tahoma"/>
          <w:b/>
          <w:sz w:val="24"/>
          <w:szCs w:val="24"/>
        </w:rPr>
        <w:t xml:space="preserve"> To ensure all children have</w:t>
      </w:r>
      <w:proofErr w:type="gramEnd"/>
      <w:r w:rsidRPr="005A2833">
        <w:rPr>
          <w:rFonts w:ascii="Comic Sans MS" w:hAnsi="Comic Sans MS" w:cs="Tahoma"/>
          <w:b/>
          <w:sz w:val="24"/>
          <w:szCs w:val="24"/>
        </w:rPr>
        <w:t xml:space="preserve"> access to high quality PE teaching and resources.</w:t>
      </w: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  <w:r w:rsidRPr="005A2833">
        <w:rPr>
          <w:rFonts w:ascii="Comic Sans MS" w:hAnsi="Comic Sans MS" w:cs="Tahoma"/>
          <w:b/>
          <w:sz w:val="24"/>
          <w:szCs w:val="24"/>
          <w:u w:val="single"/>
        </w:rPr>
        <w:t>Priority 2-</w:t>
      </w:r>
      <w:r w:rsidRPr="005A2833">
        <w:rPr>
          <w:rFonts w:ascii="Comic Sans MS" w:hAnsi="Comic Sans MS" w:cs="Tahoma"/>
          <w:b/>
          <w:sz w:val="24"/>
          <w:szCs w:val="24"/>
        </w:rPr>
        <w:t xml:space="preserve"> To identify and implement an assessment process which assesses pupils progress in PE.</w:t>
      </w: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  <w:r w:rsidRPr="005A2833">
        <w:rPr>
          <w:rFonts w:ascii="Comic Sans MS" w:hAnsi="Comic Sans MS" w:cs="Tahoma"/>
          <w:b/>
          <w:sz w:val="24"/>
          <w:szCs w:val="24"/>
          <w:u w:val="single"/>
        </w:rPr>
        <w:t xml:space="preserve">Priority 3- </w:t>
      </w:r>
      <w:r>
        <w:rPr>
          <w:rFonts w:ascii="Comic Sans MS" w:hAnsi="Comic Sans MS" w:cs="Tahoma"/>
          <w:b/>
          <w:sz w:val="24"/>
          <w:szCs w:val="24"/>
        </w:rPr>
        <w:t>Raise the profile of PE across the school.</w:t>
      </w: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  <w:r w:rsidRPr="005A2833">
        <w:rPr>
          <w:rFonts w:ascii="Comic Sans MS" w:hAnsi="Comic Sans MS" w:cs="Tahoma"/>
          <w:b/>
          <w:sz w:val="24"/>
          <w:szCs w:val="24"/>
          <w:u w:val="single"/>
        </w:rPr>
        <w:t>Priority 4 –</w:t>
      </w:r>
      <w:r w:rsidRPr="005A2833">
        <w:rPr>
          <w:rFonts w:ascii="Comic Sans MS" w:hAnsi="Comic Sans MS" w:cs="Tahoma"/>
          <w:b/>
          <w:sz w:val="24"/>
          <w:szCs w:val="24"/>
        </w:rPr>
        <w:t xml:space="preserve"> To increase our range of </w:t>
      </w:r>
      <w:proofErr w:type="spellStart"/>
      <w:r w:rsidRPr="005A2833">
        <w:rPr>
          <w:rFonts w:ascii="Comic Sans MS" w:hAnsi="Comic Sans MS" w:cs="Tahoma"/>
          <w:b/>
          <w:sz w:val="24"/>
          <w:szCs w:val="24"/>
        </w:rPr>
        <w:t>extra curricular</w:t>
      </w:r>
      <w:proofErr w:type="spellEnd"/>
      <w:r w:rsidRPr="005A2833">
        <w:rPr>
          <w:rFonts w:ascii="Comic Sans MS" w:hAnsi="Comic Sans MS" w:cs="Tahoma"/>
          <w:b/>
          <w:sz w:val="24"/>
          <w:szCs w:val="24"/>
        </w:rPr>
        <w:t xml:space="preserve"> sporting activities and encourage increased participation in competitive sporting activities for all pupils.</w:t>
      </w: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</w:p>
    <w:p w:rsidR="005A2833" w:rsidRPr="005A2833" w:rsidRDefault="005A2833" w:rsidP="005A2833">
      <w:pPr>
        <w:spacing w:after="0"/>
        <w:rPr>
          <w:rFonts w:ascii="Comic Sans MS" w:hAnsi="Comic Sans MS" w:cs="Tahoma"/>
          <w:b/>
          <w:sz w:val="24"/>
          <w:szCs w:val="24"/>
        </w:rPr>
      </w:pPr>
      <w:proofErr w:type="gramStart"/>
      <w:r w:rsidRPr="005A2833">
        <w:rPr>
          <w:rFonts w:ascii="Comic Sans MS" w:hAnsi="Comic Sans MS" w:cs="Tahoma"/>
          <w:b/>
          <w:sz w:val="24"/>
          <w:szCs w:val="24"/>
          <w:u w:val="single"/>
        </w:rPr>
        <w:t>Priority 5 –</w:t>
      </w:r>
      <w:r w:rsidRPr="005A2833">
        <w:rPr>
          <w:rFonts w:ascii="Comic Sans MS" w:hAnsi="Comic Sans MS" w:cs="Tahoma"/>
          <w:b/>
          <w:sz w:val="24"/>
          <w:szCs w:val="24"/>
        </w:rPr>
        <w:t xml:space="preserve"> To further develop the schools healthy active lifestyle initiatives.</w:t>
      </w:r>
      <w:proofErr w:type="gramEnd"/>
    </w:p>
    <w:p w:rsidR="005A2833" w:rsidRDefault="005A2833" w:rsidP="005A2833">
      <w:pPr>
        <w:pStyle w:val="Default"/>
      </w:pPr>
    </w:p>
    <w:p w:rsidR="005A2833" w:rsidRDefault="005A2833" w:rsidP="005A2833">
      <w:pPr>
        <w:pStyle w:val="Default"/>
        <w:spacing w:after="79"/>
      </w:pPr>
    </w:p>
    <w:p w:rsidR="005A2833" w:rsidRPr="00907A1E" w:rsidRDefault="005A2833" w:rsidP="005A2833">
      <w:pPr>
        <w:pStyle w:val="Default"/>
        <w:spacing w:line="276" w:lineRule="auto"/>
        <w:jc w:val="center"/>
      </w:pPr>
      <w:r w:rsidRPr="00907A1E">
        <w:t>At Millbrook we offer a large variety of sports and extracurricular activities. We aim to continue offering all of our children the opportunities to take part in a range of sports at inter, intra and county level. These include:</w:t>
      </w:r>
    </w:p>
    <w:p w:rsidR="005A2833" w:rsidRPr="00907A1E" w:rsidRDefault="005A2833" w:rsidP="005A2833">
      <w:pPr>
        <w:pStyle w:val="Default"/>
        <w:spacing w:line="600" w:lineRule="auto"/>
        <w:jc w:val="center"/>
      </w:pPr>
      <w:r w:rsidRPr="00907A1E">
        <w:t>*Footba</w:t>
      </w:r>
      <w:r w:rsidR="00BA33DB">
        <w:t>ll (boys and girls) *</w:t>
      </w:r>
      <w:r w:rsidRPr="00907A1E">
        <w:t xml:space="preserve"> </w:t>
      </w:r>
      <w:r w:rsidR="00BA33DB">
        <w:t xml:space="preserve">Multi sports (includes hockey, basketball, cricket) </w:t>
      </w:r>
      <w:r w:rsidRPr="00907A1E">
        <w:t>*Cross Country</w:t>
      </w:r>
    </w:p>
    <w:p w:rsidR="005A2833" w:rsidRPr="00907A1E" w:rsidRDefault="005A2833" w:rsidP="005A2833">
      <w:pPr>
        <w:pStyle w:val="Default"/>
        <w:spacing w:line="600" w:lineRule="auto"/>
        <w:jc w:val="center"/>
      </w:pPr>
      <w:r w:rsidRPr="00907A1E">
        <w:t>*Indoor Athletics *Outdoor Athletics *Gymnastics *Fenc</w:t>
      </w:r>
      <w:r w:rsidR="00BA33DB">
        <w:t xml:space="preserve">ing *Dodgeball *Swimming </w:t>
      </w:r>
      <w:r w:rsidR="00484D71">
        <w:t>*Dance</w:t>
      </w:r>
      <w:r w:rsidRPr="00907A1E">
        <w:t xml:space="preserve"> *Cycling </w:t>
      </w:r>
    </w:p>
    <w:p w:rsidR="005A2833" w:rsidRDefault="00BA33DB" w:rsidP="005A2833">
      <w:pPr>
        <w:pStyle w:val="Default"/>
        <w:spacing w:after="79"/>
      </w:pPr>
      <w:r>
        <w:t xml:space="preserve">Change4 life – daily sporting opportunities for all Key Stage 2 </w:t>
      </w:r>
    </w:p>
    <w:p w:rsidR="005A2833" w:rsidRDefault="005A2833" w:rsidP="005A2833">
      <w:pPr>
        <w:pStyle w:val="Default"/>
        <w:spacing w:after="79"/>
      </w:pPr>
    </w:p>
    <w:tbl>
      <w:tblPr>
        <w:tblStyle w:val="TableGrid"/>
        <w:tblpPr w:leftFromText="180" w:rightFromText="180" w:vertAnchor="page" w:horzAnchor="margin" w:tblpY="1892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2833" w:rsidTr="005A2833">
        <w:tc>
          <w:tcPr>
            <w:tcW w:w="14174" w:type="dxa"/>
            <w:gridSpan w:val="4"/>
            <w:shd w:val="clear" w:color="auto" w:fill="F2DBDB" w:themeFill="accent2" w:themeFillTint="33"/>
          </w:tcPr>
          <w:p w:rsidR="005A2833" w:rsidRPr="005A2833" w:rsidRDefault="00484D71" w:rsidP="00CE593C">
            <w:pPr>
              <w:pStyle w:val="Default"/>
              <w:jc w:val="center"/>
              <w:rPr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lastRenderedPageBreak/>
              <w:t xml:space="preserve">The Sports Plan for </w:t>
            </w:r>
            <w:r w:rsidR="00CE593C">
              <w:rPr>
                <w:b/>
                <w:bCs/>
                <w:sz w:val="32"/>
                <w:szCs w:val="36"/>
              </w:rPr>
              <w:t>2019-2020</w:t>
            </w:r>
          </w:p>
        </w:tc>
      </w:tr>
      <w:tr w:rsidR="005A2833" w:rsidTr="005A2833">
        <w:tc>
          <w:tcPr>
            <w:tcW w:w="14174" w:type="dxa"/>
            <w:gridSpan w:val="4"/>
            <w:shd w:val="clear" w:color="auto" w:fill="F2DBDB" w:themeFill="accent2" w:themeFillTint="33"/>
          </w:tcPr>
          <w:p w:rsidR="005A2833" w:rsidRDefault="00751DA5" w:rsidP="005A2833">
            <w:pPr>
              <w:pStyle w:val="Default"/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2"/>
                <w:szCs w:val="36"/>
              </w:rPr>
              <w:t>Sports Grant Received:- £</w:t>
            </w:r>
            <w:r w:rsidR="00CE593C">
              <w:rPr>
                <w:b/>
                <w:bCs/>
                <w:sz w:val="32"/>
                <w:szCs w:val="36"/>
              </w:rPr>
              <w:t>18,000</w:t>
            </w:r>
          </w:p>
          <w:p w:rsidR="00BA00AC" w:rsidRPr="005A2833" w:rsidRDefault="00BA00AC" w:rsidP="00CE593C">
            <w:pPr>
              <w:pStyle w:val="Default"/>
              <w:rPr>
                <w:sz w:val="32"/>
                <w:szCs w:val="36"/>
              </w:rPr>
            </w:pPr>
          </w:p>
          <w:p w:rsidR="005A2833" w:rsidRPr="005A2833" w:rsidRDefault="005A2833" w:rsidP="005A2833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5A2833" w:rsidTr="005A2833">
        <w:tc>
          <w:tcPr>
            <w:tcW w:w="14174" w:type="dxa"/>
            <w:gridSpan w:val="4"/>
            <w:shd w:val="clear" w:color="auto" w:fill="F2DBDB" w:themeFill="accent2" w:themeFillTint="33"/>
          </w:tcPr>
          <w:p w:rsidR="005A2833" w:rsidRPr="005A2833" w:rsidRDefault="005A2833" w:rsidP="005A2833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  <w:p w:rsidR="005A2833" w:rsidRPr="005A2833" w:rsidRDefault="005A2833" w:rsidP="005A2833">
            <w:pPr>
              <w:pStyle w:val="Default"/>
              <w:jc w:val="center"/>
              <w:rPr>
                <w:sz w:val="32"/>
                <w:szCs w:val="36"/>
              </w:rPr>
            </w:pPr>
            <w:r w:rsidRPr="005A2833">
              <w:rPr>
                <w:b/>
                <w:bCs/>
                <w:sz w:val="32"/>
                <w:szCs w:val="36"/>
              </w:rPr>
              <w:t>Total Number of Pupils on roll =</w:t>
            </w:r>
            <w:r w:rsidR="003057D8">
              <w:rPr>
                <w:b/>
                <w:bCs/>
                <w:sz w:val="32"/>
                <w:szCs w:val="36"/>
              </w:rPr>
              <w:t xml:space="preserve"> </w:t>
            </w:r>
            <w:r w:rsidR="00CE593C">
              <w:rPr>
                <w:b/>
                <w:bCs/>
                <w:sz w:val="32"/>
                <w:szCs w:val="36"/>
              </w:rPr>
              <w:t>265 (excluding nursery)</w:t>
            </w:r>
          </w:p>
          <w:p w:rsidR="005A2833" w:rsidRPr="005A2833" w:rsidRDefault="005A2833" w:rsidP="005A2833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5A2833" w:rsidTr="005A2833">
        <w:tc>
          <w:tcPr>
            <w:tcW w:w="14174" w:type="dxa"/>
            <w:gridSpan w:val="4"/>
            <w:shd w:val="clear" w:color="auto" w:fill="F2DBDB" w:themeFill="accent2" w:themeFillTint="33"/>
          </w:tcPr>
          <w:p w:rsidR="005A2833" w:rsidRPr="005A2833" w:rsidRDefault="005A2833" w:rsidP="005A2833">
            <w:pPr>
              <w:pStyle w:val="Default"/>
              <w:jc w:val="center"/>
              <w:rPr>
                <w:sz w:val="32"/>
                <w:szCs w:val="36"/>
              </w:rPr>
            </w:pPr>
            <w:r w:rsidRPr="005A2833">
              <w:rPr>
                <w:b/>
                <w:bCs/>
                <w:sz w:val="32"/>
                <w:szCs w:val="36"/>
              </w:rPr>
              <w:t>Objective:- To effectively use the sports grant to raise the profile and outcomes for children in PE, sport and physical activity across the school</w:t>
            </w:r>
          </w:p>
          <w:p w:rsidR="005A2833" w:rsidRPr="005A2833" w:rsidRDefault="005A2833" w:rsidP="005A2833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5A2833" w:rsidTr="005A2833">
        <w:tc>
          <w:tcPr>
            <w:tcW w:w="3543" w:type="dxa"/>
          </w:tcPr>
          <w:p w:rsidR="005A2833" w:rsidRDefault="005A2833" w:rsidP="005A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TARGETS AND PRIORITIES</w:t>
            </w:r>
          </w:p>
        </w:tc>
        <w:tc>
          <w:tcPr>
            <w:tcW w:w="3543" w:type="dxa"/>
          </w:tcPr>
          <w:p w:rsidR="005A2833" w:rsidRDefault="005A2833" w:rsidP="005A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TIMESCALE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3544" w:type="dxa"/>
          </w:tcPr>
          <w:p w:rsidR="005A2833" w:rsidRDefault="005A2833" w:rsidP="005A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IMPLICATIONS</w:t>
            </w:r>
          </w:p>
        </w:tc>
      </w:tr>
      <w:tr w:rsidR="005A2833" w:rsidTr="005A2833">
        <w:tc>
          <w:tcPr>
            <w:tcW w:w="3543" w:type="dxa"/>
          </w:tcPr>
          <w:p w:rsidR="005A2833" w:rsidRPr="005A2833" w:rsidRDefault="00CE593C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P1</w:t>
            </w:r>
            <w:proofErr w:type="spellEnd"/>
            <w:r w:rsidR="007E14C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7E14C3">
              <w:rPr>
                <w:rFonts w:ascii="Comic Sans MS" w:hAnsi="Comic Sans MS" w:cs="Arial"/>
                <w:sz w:val="24"/>
                <w:szCs w:val="24"/>
              </w:rPr>
              <w:t>P4</w:t>
            </w:r>
            <w:proofErr w:type="spellEnd"/>
            <w:r w:rsidR="007E14C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7E14C3">
              <w:rPr>
                <w:rFonts w:ascii="Comic Sans MS" w:hAnsi="Comic Sans MS" w:cs="Arial"/>
                <w:sz w:val="24"/>
                <w:szCs w:val="24"/>
              </w:rPr>
              <w:t>P5</w:t>
            </w:r>
            <w:proofErr w:type="spellEnd"/>
          </w:p>
          <w:p w:rsidR="005A2833" w:rsidRPr="000F6A7D" w:rsidRDefault="005A2833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t xml:space="preserve">Buying into </w:t>
            </w:r>
            <w:proofErr w:type="spellStart"/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t>Knowsley</w:t>
            </w:r>
            <w:proofErr w:type="spellEnd"/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t xml:space="preserve"> School </w:t>
            </w:r>
            <w:r w:rsidR="004C2E2C">
              <w:rPr>
                <w:rFonts w:ascii="Comic Sans MS" w:hAnsi="Comic Sans MS" w:cs="Arial"/>
                <w:b/>
                <w:sz w:val="24"/>
                <w:szCs w:val="24"/>
              </w:rPr>
              <w:t xml:space="preserve">Sports </w:t>
            </w:r>
            <w:r w:rsidRPr="005A2833">
              <w:rPr>
                <w:rFonts w:ascii="Comic Sans MS" w:hAnsi="Comic Sans MS" w:cs="Arial"/>
                <w:b/>
                <w:sz w:val="24"/>
                <w:szCs w:val="24"/>
              </w:rPr>
              <w:t>Partnership</w:t>
            </w:r>
            <w:r w:rsidR="007B7759">
              <w:rPr>
                <w:rFonts w:ascii="Comic Sans MS" w:hAnsi="Comic Sans MS" w:cs="Arial"/>
                <w:b/>
                <w:sz w:val="24"/>
                <w:szCs w:val="24"/>
              </w:rPr>
              <w:t>. SLA Level 2 for school.</w:t>
            </w:r>
          </w:p>
        </w:tc>
        <w:tc>
          <w:tcPr>
            <w:tcW w:w="3543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 xml:space="preserve">October </w:t>
            </w:r>
            <w:r w:rsidR="00CE593C">
              <w:rPr>
                <w:rFonts w:ascii="Comic Sans MS" w:hAnsi="Comic Sans MS" w:cs="Arial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A2833">
              <w:rPr>
                <w:rFonts w:ascii="Comic Sans MS" w:hAnsi="Comic Sans MS" w:cs="Arial"/>
                <w:sz w:val="24"/>
                <w:szCs w:val="24"/>
              </w:rPr>
              <w:t>HT</w:t>
            </w:r>
          </w:p>
        </w:tc>
        <w:tc>
          <w:tcPr>
            <w:tcW w:w="3544" w:type="dxa"/>
          </w:tcPr>
          <w:p w:rsidR="005A2833" w:rsidRPr="005A2833" w:rsidRDefault="005A283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5A2833" w:rsidRPr="005A2833" w:rsidRDefault="00CE593C" w:rsidP="007B7759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£1250</w:t>
            </w:r>
          </w:p>
        </w:tc>
      </w:tr>
      <w:tr w:rsidR="005A2833" w:rsidTr="005A2833">
        <w:tc>
          <w:tcPr>
            <w:tcW w:w="3543" w:type="dxa"/>
          </w:tcPr>
          <w:p w:rsidR="005A2833" w:rsidRDefault="00CE593C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 1 &amp; 2</w:t>
            </w:r>
          </w:p>
          <w:p w:rsidR="00CE593C" w:rsidRDefault="00CE593C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PE Passport app used across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KS1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KS2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CE593C" w:rsidRDefault="00CE593C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CE593C" w:rsidRPr="005A2833" w:rsidRDefault="00CE593C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 planning website used as secondary resource for PE lessons.</w:t>
            </w:r>
          </w:p>
        </w:tc>
        <w:tc>
          <w:tcPr>
            <w:tcW w:w="3543" w:type="dxa"/>
          </w:tcPr>
          <w:p w:rsidR="005A2833" w:rsidRPr="005A2833" w:rsidRDefault="00CE593C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Training booked for September 2019, ensuring all current and new staff can use app effectively for planning PE and assessing progress.</w:t>
            </w:r>
          </w:p>
        </w:tc>
        <w:tc>
          <w:tcPr>
            <w:tcW w:w="3544" w:type="dxa"/>
          </w:tcPr>
          <w:p w:rsidR="00751DA5" w:rsidRPr="005A2833" w:rsidRDefault="00CA4CBA" w:rsidP="00484D7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 lead</w:t>
            </w:r>
          </w:p>
        </w:tc>
        <w:tc>
          <w:tcPr>
            <w:tcW w:w="3544" w:type="dxa"/>
          </w:tcPr>
          <w:p w:rsidR="00484D71" w:rsidRDefault="00CE593C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£599</w:t>
            </w:r>
          </w:p>
          <w:p w:rsidR="00CE593C" w:rsidRDefault="00CE593C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CE593C" w:rsidRDefault="00CE593C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CE593C" w:rsidRPr="005A2833" w:rsidRDefault="00CE593C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£129</w:t>
            </w:r>
          </w:p>
        </w:tc>
      </w:tr>
      <w:tr w:rsidR="007E14C3" w:rsidTr="00CE593C">
        <w:trPr>
          <w:trHeight w:val="1266"/>
        </w:trPr>
        <w:tc>
          <w:tcPr>
            <w:tcW w:w="3543" w:type="dxa"/>
          </w:tcPr>
          <w:p w:rsidR="007E14C3" w:rsidRDefault="007E14C3" w:rsidP="00CE593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P1</w:t>
            </w:r>
            <w:proofErr w:type="spellEnd"/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</w:rPr>
              <w:t>P3</w:t>
            </w:r>
            <w:proofErr w:type="spellEnd"/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  <w:p w:rsidR="007E14C3" w:rsidRDefault="007E14C3" w:rsidP="00CE593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Teaching assistant employed in afternoons to focus specifically on sport. They will lead small groups of disengaged/unfit children in focussed PE lessons ensuring they can access the curriculum at their level and increase participation in these sessions.</w:t>
            </w:r>
          </w:p>
          <w:p w:rsidR="007E14C3" w:rsidRPr="00CE593C" w:rsidRDefault="007E14C3" w:rsidP="00CE593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E14C3" w:rsidRPr="005A2833" w:rsidRDefault="007E14C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From September ‘19</w:t>
            </w:r>
          </w:p>
        </w:tc>
        <w:tc>
          <w:tcPr>
            <w:tcW w:w="3544" w:type="dxa"/>
          </w:tcPr>
          <w:p w:rsidR="007E14C3" w:rsidRPr="005A2833" w:rsidRDefault="00CA4CBA" w:rsidP="00CA4CB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HT &amp; PE lead</w:t>
            </w:r>
          </w:p>
        </w:tc>
        <w:tc>
          <w:tcPr>
            <w:tcW w:w="3544" w:type="dxa"/>
            <w:vMerge w:val="restart"/>
          </w:tcPr>
          <w:p w:rsidR="007E14C3" w:rsidRPr="005A2833" w:rsidRDefault="007E14C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E14C3" w:rsidRPr="005A2833" w:rsidRDefault="007E14C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£8000 per year</w:t>
            </w:r>
          </w:p>
        </w:tc>
      </w:tr>
      <w:tr w:rsidR="007E14C3" w:rsidTr="005A2833">
        <w:tc>
          <w:tcPr>
            <w:tcW w:w="3543" w:type="dxa"/>
          </w:tcPr>
          <w:p w:rsidR="007E14C3" w:rsidRDefault="007E14C3" w:rsidP="000F6A7D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 4</w:t>
            </w:r>
          </w:p>
          <w:p w:rsidR="007E14C3" w:rsidRDefault="007E14C3" w:rsidP="000F6A7D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Teaching assistant will be employed for an hour after school each day to run 5 afterschool clubs. These will cover a range of sports.</w:t>
            </w:r>
          </w:p>
          <w:p w:rsidR="007E14C3" w:rsidRPr="000F6A7D" w:rsidRDefault="007E14C3" w:rsidP="000F6A7D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All teaching staff will be obliged to run 8 weeks of afterschool clubs for an hour with a focus on PE.</w:t>
            </w:r>
          </w:p>
        </w:tc>
        <w:tc>
          <w:tcPr>
            <w:tcW w:w="3543" w:type="dxa"/>
          </w:tcPr>
          <w:p w:rsidR="007E14C3" w:rsidRPr="005A2833" w:rsidRDefault="007E14C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From September ‘19</w:t>
            </w:r>
          </w:p>
        </w:tc>
        <w:tc>
          <w:tcPr>
            <w:tcW w:w="3544" w:type="dxa"/>
          </w:tcPr>
          <w:p w:rsidR="007E14C3" w:rsidRPr="005A2833" w:rsidRDefault="00CA4CBA" w:rsidP="00CA4CB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HT &amp; PE lead</w:t>
            </w:r>
          </w:p>
        </w:tc>
        <w:tc>
          <w:tcPr>
            <w:tcW w:w="3544" w:type="dxa"/>
            <w:vMerge/>
          </w:tcPr>
          <w:p w:rsidR="007E14C3" w:rsidRPr="005A2833" w:rsidRDefault="007E14C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E14C3" w:rsidTr="005A2833">
        <w:tc>
          <w:tcPr>
            <w:tcW w:w="3543" w:type="dxa"/>
          </w:tcPr>
          <w:p w:rsidR="007E14C3" w:rsidRDefault="007E14C3" w:rsidP="003B3CD9">
            <w:pPr>
              <w:pStyle w:val="Default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P4</w:t>
            </w:r>
            <w:proofErr w:type="spellEnd"/>
          </w:p>
          <w:p w:rsidR="007E14C3" w:rsidRPr="00751DA5" w:rsidRDefault="007E14C3" w:rsidP="003B3CD9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Due to current contract the teaching assistant will have </w:t>
            </w:r>
            <w:r>
              <w:rPr>
                <w:b/>
                <w:bCs/>
                <w:iCs/>
              </w:rPr>
              <w:lastRenderedPageBreak/>
              <w:t>significant payback hours (48). These will be used to run 2 morning clubs and a lunchtime club throughout the week.</w:t>
            </w:r>
          </w:p>
        </w:tc>
        <w:tc>
          <w:tcPr>
            <w:tcW w:w="3543" w:type="dxa"/>
          </w:tcPr>
          <w:p w:rsidR="007E14C3" w:rsidRDefault="007E14C3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From September ‘19</w:t>
            </w:r>
          </w:p>
        </w:tc>
        <w:tc>
          <w:tcPr>
            <w:tcW w:w="3544" w:type="dxa"/>
          </w:tcPr>
          <w:p w:rsidR="007E14C3" w:rsidRDefault="00CA4CBA" w:rsidP="00CA4CB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HT &amp; PE lead</w:t>
            </w:r>
          </w:p>
        </w:tc>
        <w:tc>
          <w:tcPr>
            <w:tcW w:w="3544" w:type="dxa"/>
            <w:vMerge/>
          </w:tcPr>
          <w:p w:rsidR="007E14C3" w:rsidRPr="005A2833" w:rsidRDefault="007E14C3" w:rsidP="00BA00AC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A2833" w:rsidTr="00CE593C">
        <w:trPr>
          <w:trHeight w:val="1545"/>
        </w:trPr>
        <w:tc>
          <w:tcPr>
            <w:tcW w:w="3543" w:type="dxa"/>
          </w:tcPr>
          <w:p w:rsidR="00295C78" w:rsidRDefault="00295C78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P4</w:t>
            </w:r>
            <w:proofErr w:type="spellEnd"/>
          </w:p>
          <w:p w:rsidR="00295C78" w:rsidRDefault="00295C78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CV Dance to continue afterschool club throughout the year.</w:t>
            </w:r>
          </w:p>
          <w:p w:rsidR="00295C78" w:rsidRPr="007A061A" w:rsidRDefault="00295C78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A2833" w:rsidRPr="005A2833" w:rsidRDefault="00295C78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From September ’19 throughout year.</w:t>
            </w:r>
          </w:p>
        </w:tc>
        <w:tc>
          <w:tcPr>
            <w:tcW w:w="3544" w:type="dxa"/>
          </w:tcPr>
          <w:p w:rsidR="005A2833" w:rsidRPr="005A2833" w:rsidRDefault="00CA4CBA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Pe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lead</w:t>
            </w:r>
          </w:p>
        </w:tc>
        <w:tc>
          <w:tcPr>
            <w:tcW w:w="3544" w:type="dxa"/>
          </w:tcPr>
          <w:p w:rsidR="005A2833" w:rsidRDefault="00295C78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32 weeks </w:t>
            </w:r>
          </w:p>
          <w:p w:rsidR="00295C78" w:rsidRPr="005A2833" w:rsidRDefault="00295C78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£1,120</w:t>
            </w:r>
          </w:p>
        </w:tc>
      </w:tr>
      <w:tr w:rsidR="0034376F" w:rsidTr="005A2833">
        <w:tc>
          <w:tcPr>
            <w:tcW w:w="3543" w:type="dxa"/>
          </w:tcPr>
          <w:p w:rsidR="0034376F" w:rsidRDefault="0034376F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</w:rPr>
              <w:t>P3</w:t>
            </w:r>
            <w:proofErr w:type="spellEnd"/>
          </w:p>
          <w:p w:rsidR="0034376F" w:rsidRPr="005A2833" w:rsidRDefault="0034376F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School to have a bank of PE kits/pumps to ensure participation across school.</w:t>
            </w:r>
          </w:p>
        </w:tc>
        <w:tc>
          <w:tcPr>
            <w:tcW w:w="3543" w:type="dxa"/>
          </w:tcPr>
          <w:p w:rsidR="0034376F" w:rsidRPr="005A2833" w:rsidRDefault="0034376F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October ‘19</w:t>
            </w:r>
          </w:p>
        </w:tc>
        <w:tc>
          <w:tcPr>
            <w:tcW w:w="3544" w:type="dxa"/>
          </w:tcPr>
          <w:p w:rsidR="0034376F" w:rsidRPr="005A2833" w:rsidRDefault="00CA4CBA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 lead &amp; Business manager</w:t>
            </w:r>
          </w:p>
        </w:tc>
        <w:tc>
          <w:tcPr>
            <w:tcW w:w="3544" w:type="dxa"/>
            <w:vMerge w:val="restart"/>
          </w:tcPr>
          <w:p w:rsidR="0034376F" w:rsidRPr="005A2833" w:rsidRDefault="0034376F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£3000 max</w:t>
            </w:r>
          </w:p>
        </w:tc>
      </w:tr>
      <w:tr w:rsidR="0034376F" w:rsidTr="005A2833">
        <w:tc>
          <w:tcPr>
            <w:tcW w:w="3543" w:type="dxa"/>
          </w:tcPr>
          <w:p w:rsidR="0034376F" w:rsidRDefault="0034376F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</w:rPr>
              <w:t>P1</w:t>
            </w:r>
            <w:proofErr w:type="spellEnd"/>
          </w:p>
          <w:p w:rsidR="0034376F" w:rsidRDefault="0034376F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Revamp of PE equipment throughout year.</w:t>
            </w:r>
          </w:p>
          <w:p w:rsidR="0034376F" w:rsidRPr="005A2833" w:rsidRDefault="0034376F" w:rsidP="005A283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Waterproof clothing bought for </w:t>
            </w: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</w:rPr>
              <w:t>residentials</w:t>
            </w:r>
            <w:proofErr w:type="spellEnd"/>
            <w:r>
              <w:rPr>
                <w:rFonts w:ascii="Comic Sans MS" w:hAnsi="Comic Sans MS" w:cs="Arial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4376F" w:rsidRDefault="0034376F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October 19 Audit and Order.</w:t>
            </w:r>
          </w:p>
          <w:p w:rsidR="0034376F" w:rsidRDefault="0034376F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April ’20 Final order.</w:t>
            </w:r>
          </w:p>
        </w:tc>
        <w:tc>
          <w:tcPr>
            <w:tcW w:w="3544" w:type="dxa"/>
          </w:tcPr>
          <w:p w:rsidR="0034376F" w:rsidRDefault="00CA4CBA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 lead</w:t>
            </w:r>
          </w:p>
        </w:tc>
        <w:tc>
          <w:tcPr>
            <w:tcW w:w="3544" w:type="dxa"/>
            <w:vMerge/>
          </w:tcPr>
          <w:p w:rsidR="0034376F" w:rsidRPr="005A2833" w:rsidRDefault="0034376F" w:rsidP="00BA00AC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A2833" w:rsidTr="005A2833">
        <w:tc>
          <w:tcPr>
            <w:tcW w:w="3543" w:type="dxa"/>
          </w:tcPr>
          <w:p w:rsidR="004C2E2C" w:rsidRDefault="00295C78" w:rsidP="000F6A7D">
            <w:pPr>
              <w:pStyle w:val="Default"/>
              <w:rPr>
                <w:b/>
                <w:szCs w:val="23"/>
              </w:rPr>
            </w:pPr>
            <w:proofErr w:type="spellStart"/>
            <w:r>
              <w:rPr>
                <w:b/>
                <w:szCs w:val="23"/>
              </w:rPr>
              <w:t>P3</w:t>
            </w:r>
            <w:proofErr w:type="spellEnd"/>
          </w:p>
          <w:p w:rsidR="00295C78" w:rsidRPr="000F6A7D" w:rsidRDefault="00295C78" w:rsidP="000F6A7D">
            <w:pPr>
              <w:pStyle w:val="Default"/>
              <w:rPr>
                <w:b/>
                <w:szCs w:val="23"/>
              </w:rPr>
            </w:pPr>
            <w:proofErr w:type="spellStart"/>
            <w:r>
              <w:rPr>
                <w:b/>
                <w:szCs w:val="23"/>
              </w:rPr>
              <w:t>CPD</w:t>
            </w:r>
            <w:proofErr w:type="spellEnd"/>
            <w:r>
              <w:rPr>
                <w:b/>
                <w:szCs w:val="23"/>
              </w:rPr>
              <w:t xml:space="preserve"> opportunities for all staff throughout the </w:t>
            </w:r>
            <w:proofErr w:type="gramStart"/>
            <w:r>
              <w:rPr>
                <w:b/>
                <w:szCs w:val="23"/>
              </w:rPr>
              <w:t>year,</w:t>
            </w:r>
            <w:proofErr w:type="gramEnd"/>
            <w:r>
              <w:rPr>
                <w:b/>
                <w:szCs w:val="23"/>
              </w:rPr>
              <w:t xml:space="preserve"> focus on </w:t>
            </w:r>
            <w:proofErr w:type="spellStart"/>
            <w:r>
              <w:rPr>
                <w:b/>
                <w:szCs w:val="23"/>
              </w:rPr>
              <w:t>NQT</w:t>
            </w:r>
            <w:proofErr w:type="spellEnd"/>
            <w:r>
              <w:rPr>
                <w:b/>
                <w:szCs w:val="23"/>
              </w:rPr>
              <w:t>.</w:t>
            </w:r>
          </w:p>
        </w:tc>
        <w:tc>
          <w:tcPr>
            <w:tcW w:w="3543" w:type="dxa"/>
          </w:tcPr>
          <w:p w:rsidR="005A2833" w:rsidRPr="005A2833" w:rsidRDefault="00295C78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October ’19 booking</w:t>
            </w:r>
          </w:p>
        </w:tc>
        <w:tc>
          <w:tcPr>
            <w:tcW w:w="3544" w:type="dxa"/>
          </w:tcPr>
          <w:p w:rsidR="005A2833" w:rsidRPr="005A2833" w:rsidRDefault="00CA4CBA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 lead</w:t>
            </w:r>
          </w:p>
        </w:tc>
        <w:tc>
          <w:tcPr>
            <w:tcW w:w="3544" w:type="dxa"/>
          </w:tcPr>
          <w:p w:rsidR="004C2E2C" w:rsidRPr="005A2833" w:rsidRDefault="0034376F" w:rsidP="00BA00AC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£300</w:t>
            </w:r>
          </w:p>
        </w:tc>
      </w:tr>
      <w:tr w:rsidR="005A2833" w:rsidTr="005A2833">
        <w:tc>
          <w:tcPr>
            <w:tcW w:w="3543" w:type="dxa"/>
          </w:tcPr>
          <w:p w:rsidR="005A2833" w:rsidRDefault="0034376F" w:rsidP="005A2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P3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P4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P5</w:t>
            </w:r>
            <w:proofErr w:type="spellEnd"/>
          </w:p>
          <w:p w:rsidR="0034376F" w:rsidRDefault="0034376F" w:rsidP="005A2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Transport/Supply cover allocated to ensure </w:t>
            </w:r>
            <w:r>
              <w:rPr>
                <w:sz w:val="23"/>
                <w:szCs w:val="23"/>
              </w:rPr>
              <w:lastRenderedPageBreak/>
              <w:t>participation in sporting opportunities for children throughout the year.</w:t>
            </w:r>
          </w:p>
          <w:p w:rsidR="0034376F" w:rsidRPr="000F6A7D" w:rsidRDefault="0034376F" w:rsidP="005A28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5A2833" w:rsidRDefault="0034376F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October ’19-July 20.</w:t>
            </w:r>
          </w:p>
        </w:tc>
        <w:tc>
          <w:tcPr>
            <w:tcW w:w="3544" w:type="dxa"/>
          </w:tcPr>
          <w:p w:rsidR="005A2833" w:rsidRDefault="00CA4CBA" w:rsidP="005A283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 lead &amp; Business manager</w:t>
            </w:r>
          </w:p>
        </w:tc>
        <w:tc>
          <w:tcPr>
            <w:tcW w:w="3544" w:type="dxa"/>
          </w:tcPr>
          <w:p w:rsidR="005A2833" w:rsidRPr="005A2833" w:rsidRDefault="0034376F" w:rsidP="00484D7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£500</w:t>
            </w:r>
          </w:p>
        </w:tc>
      </w:tr>
    </w:tbl>
    <w:p w:rsidR="00907A1E" w:rsidRPr="00907A1E" w:rsidRDefault="00907A1E" w:rsidP="00907A1E">
      <w:pPr>
        <w:pStyle w:val="Default"/>
      </w:pPr>
    </w:p>
    <w:p w:rsidR="00907A1E" w:rsidRPr="00907A1E" w:rsidRDefault="00907A1E" w:rsidP="00907A1E">
      <w:pPr>
        <w:pStyle w:val="Default"/>
      </w:pPr>
    </w:p>
    <w:p w:rsidR="003E2139" w:rsidRDefault="00655C2C" w:rsidP="00C43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Remainder of funding to be allocated throughout the year and added to plan as and when it is </w:t>
      </w:r>
      <w:proofErr w:type="spellStart"/>
      <w:r>
        <w:rPr>
          <w:rFonts w:ascii="Arial" w:hAnsi="Arial" w:cs="Arial"/>
          <w:sz w:val="24"/>
          <w:szCs w:val="24"/>
        </w:rPr>
        <w:t>required.</w:t>
      </w:r>
      <w:r w:rsidR="003E2139">
        <w:rPr>
          <w:rFonts w:ascii="Arial" w:hAnsi="Arial" w:cs="Arial"/>
          <w:sz w:val="24"/>
          <w:szCs w:val="24"/>
        </w:rPr>
        <w:t>7</w:t>
      </w:r>
      <w:proofErr w:type="spellEnd"/>
    </w:p>
    <w:p w:rsidR="00907A1E" w:rsidRDefault="000607A8" w:rsidP="00C43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 example Lord derby estate visit.</w:t>
      </w:r>
    </w:p>
    <w:p w:rsidR="003E2139" w:rsidRPr="00907A1E" w:rsidRDefault="003E2139" w:rsidP="00C43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6 swimming.</w:t>
      </w:r>
      <w:bookmarkStart w:id="0" w:name="_GoBack"/>
      <w:bookmarkEnd w:id="0"/>
    </w:p>
    <w:sectPr w:rsidR="003E2139" w:rsidRPr="00907A1E" w:rsidSect="00907A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AA2"/>
    <w:multiLevelType w:val="hybridMultilevel"/>
    <w:tmpl w:val="BBE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1EF8"/>
    <w:multiLevelType w:val="hybridMultilevel"/>
    <w:tmpl w:val="77AA5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B73F26"/>
    <w:multiLevelType w:val="hybridMultilevel"/>
    <w:tmpl w:val="5D7E221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1E"/>
    <w:rsid w:val="0004048A"/>
    <w:rsid w:val="000607A8"/>
    <w:rsid w:val="000711A3"/>
    <w:rsid w:val="000826A3"/>
    <w:rsid w:val="00092C06"/>
    <w:rsid w:val="000C5366"/>
    <w:rsid w:val="000E342C"/>
    <w:rsid w:val="000F6A7D"/>
    <w:rsid w:val="00295C78"/>
    <w:rsid w:val="003057D8"/>
    <w:rsid w:val="0034376F"/>
    <w:rsid w:val="003B3CD9"/>
    <w:rsid w:val="003C430F"/>
    <w:rsid w:val="003E1142"/>
    <w:rsid w:val="003E2139"/>
    <w:rsid w:val="003F62D3"/>
    <w:rsid w:val="00445FF9"/>
    <w:rsid w:val="00484D71"/>
    <w:rsid w:val="004A2309"/>
    <w:rsid w:val="004C2E2C"/>
    <w:rsid w:val="005A2833"/>
    <w:rsid w:val="005B4D62"/>
    <w:rsid w:val="00610A7F"/>
    <w:rsid w:val="00655C2C"/>
    <w:rsid w:val="00655E73"/>
    <w:rsid w:val="006A40D4"/>
    <w:rsid w:val="00721A6C"/>
    <w:rsid w:val="00751DA5"/>
    <w:rsid w:val="007A061A"/>
    <w:rsid w:val="007B5D87"/>
    <w:rsid w:val="007B7759"/>
    <w:rsid w:val="007E14C3"/>
    <w:rsid w:val="008D5298"/>
    <w:rsid w:val="00907A1E"/>
    <w:rsid w:val="009E75E7"/>
    <w:rsid w:val="009F766D"/>
    <w:rsid w:val="00A126A2"/>
    <w:rsid w:val="00B16728"/>
    <w:rsid w:val="00BA00AC"/>
    <w:rsid w:val="00BA33DB"/>
    <w:rsid w:val="00C141F5"/>
    <w:rsid w:val="00C438C6"/>
    <w:rsid w:val="00C9398F"/>
    <w:rsid w:val="00CA4CBA"/>
    <w:rsid w:val="00CE593C"/>
    <w:rsid w:val="00D24034"/>
    <w:rsid w:val="00DF10C6"/>
    <w:rsid w:val="00E57781"/>
    <w:rsid w:val="00EC4288"/>
    <w:rsid w:val="00F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A1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7A1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A1E"/>
    <w:pPr>
      <w:ind w:left="720"/>
      <w:contextualSpacing/>
    </w:pPr>
  </w:style>
  <w:style w:type="table" w:styleId="TableGrid">
    <w:name w:val="Table Grid"/>
    <w:basedOn w:val="TableNormal"/>
    <w:uiPriority w:val="59"/>
    <w:rsid w:val="00040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A1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7A1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A1E"/>
    <w:pPr>
      <w:ind w:left="720"/>
      <w:contextualSpacing/>
    </w:pPr>
  </w:style>
  <w:style w:type="table" w:styleId="TableGrid">
    <w:name w:val="Table Grid"/>
    <w:basedOn w:val="TableNormal"/>
    <w:uiPriority w:val="59"/>
    <w:rsid w:val="00040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Webster</cp:lastModifiedBy>
  <cp:revision>5</cp:revision>
  <cp:lastPrinted>2019-07-22T14:10:00Z</cp:lastPrinted>
  <dcterms:created xsi:type="dcterms:W3CDTF">2019-07-22T14:25:00Z</dcterms:created>
  <dcterms:modified xsi:type="dcterms:W3CDTF">2019-07-22T14:30:00Z</dcterms:modified>
</cp:coreProperties>
</file>