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24"/>
        <w:gridCol w:w="1134"/>
        <w:gridCol w:w="3402"/>
        <w:gridCol w:w="3969"/>
        <w:gridCol w:w="5245"/>
      </w:tblGrid>
      <w:tr w:rsidR="005A4059" w:rsidRPr="005A4059" w:rsidTr="005A4059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059" w:rsidRPr="005A4059" w:rsidRDefault="005A4059" w:rsidP="005A40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059" w:rsidRPr="005A4059" w:rsidRDefault="005A4059" w:rsidP="005A40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en-GB"/>
              </w:rPr>
            </w:pPr>
            <w:r w:rsidRPr="005A4059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059" w:rsidRPr="005A4059" w:rsidRDefault="005A4059" w:rsidP="005A40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en-GB"/>
              </w:rPr>
            </w:pPr>
            <w:r w:rsidRPr="005A4059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en-GB"/>
              </w:rPr>
              <w:t>Milestone 1</w:t>
            </w:r>
            <w:r w:rsidR="009E05B2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en-GB"/>
              </w:rPr>
              <w:t xml:space="preserve"> (Y1 &amp; Y2)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059" w:rsidRPr="005A4059" w:rsidRDefault="005A4059" w:rsidP="005A40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en-GB"/>
              </w:rPr>
            </w:pPr>
            <w:r w:rsidRPr="005A4059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en-GB"/>
              </w:rPr>
              <w:t>Milestone 2</w:t>
            </w:r>
            <w:r w:rsidR="009E05B2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en-GB"/>
              </w:rPr>
              <w:t xml:space="preserve">  (Y3 &amp; Y 4)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059" w:rsidRPr="005A4059" w:rsidRDefault="005A4059" w:rsidP="005A405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en-GB"/>
              </w:rPr>
            </w:pPr>
            <w:r w:rsidRPr="005A4059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en-GB"/>
              </w:rPr>
              <w:t>Milestone 3</w:t>
            </w:r>
            <w:r w:rsidR="009E05B2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en-GB"/>
              </w:rPr>
              <w:t>(Y5 &amp; Y6)</w:t>
            </w:r>
          </w:p>
        </w:tc>
      </w:tr>
      <w:tr w:rsidR="005A4059" w:rsidRPr="005A4059" w:rsidTr="005A4059">
        <w:trPr>
          <w:tblCellSpacing w:w="0" w:type="dxa"/>
        </w:trPr>
        <w:tc>
          <w:tcPr>
            <w:tcW w:w="12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To code (using Scratch)</w:t>
            </w:r>
          </w:p>
          <w:p w:rsidR="00140620" w:rsidRPr="009E05B2" w:rsidRDefault="00140620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  <w:p w:rsidR="00140620" w:rsidRPr="009E05B2" w:rsidRDefault="00140620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  <w:p w:rsidR="00140620" w:rsidRPr="009E05B2" w:rsidRDefault="00140620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  <w:p w:rsidR="00140620" w:rsidRPr="009E05B2" w:rsidRDefault="00140620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  <w:p w:rsidR="00140620" w:rsidRPr="009E05B2" w:rsidRDefault="00140620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  <w:p w:rsidR="00140620" w:rsidRPr="009E05B2" w:rsidRDefault="00140620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  <w:p w:rsidR="00140620" w:rsidRPr="009E05B2" w:rsidRDefault="00140620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  <w:p w:rsidR="00140620" w:rsidRPr="009E05B2" w:rsidRDefault="00140620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  <w:p w:rsidR="00140620" w:rsidRPr="009E05B2" w:rsidRDefault="00140620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  <w:p w:rsidR="00140620" w:rsidRPr="009E05B2" w:rsidRDefault="00140620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  <w:p w:rsidR="00140620" w:rsidRPr="009E05B2" w:rsidRDefault="00140620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  <w:p w:rsidR="00140620" w:rsidRPr="009E05B2" w:rsidRDefault="00140620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  <w:p w:rsidR="00140620" w:rsidRPr="009E05B2" w:rsidRDefault="00140620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  <w:p w:rsidR="00140620" w:rsidRPr="009E05B2" w:rsidRDefault="00140620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  <w:p w:rsidR="00140620" w:rsidRPr="009E05B2" w:rsidRDefault="00140620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  <w:p w:rsidR="00140620" w:rsidRPr="009E05B2" w:rsidRDefault="00140620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  <w:p w:rsidR="00140620" w:rsidRPr="009E05B2" w:rsidRDefault="00140620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  <w:p w:rsidR="00140620" w:rsidRPr="009E05B2" w:rsidRDefault="00140620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  <w:p w:rsidR="00140620" w:rsidRPr="009E05B2" w:rsidRDefault="00140620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  <w:p w:rsidR="00140620" w:rsidRPr="009E05B2" w:rsidRDefault="00140620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  <w:p w:rsidR="00140620" w:rsidRPr="009E05B2" w:rsidRDefault="00140620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  <w:p w:rsidR="00140620" w:rsidRPr="009E05B2" w:rsidRDefault="00140620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  <w:p w:rsidR="00140620" w:rsidRPr="009E05B2" w:rsidRDefault="00140620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  <w:p w:rsidR="00140620" w:rsidRPr="009E05B2" w:rsidRDefault="00140620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  <w:p w:rsidR="00140620" w:rsidRPr="009E05B2" w:rsidRDefault="00140620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  <w:p w:rsidR="00140620" w:rsidRPr="009E05B2" w:rsidRDefault="00140620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  <w:p w:rsidR="00140620" w:rsidRPr="009E05B2" w:rsidRDefault="00140620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  <w:p w:rsidR="00140620" w:rsidRPr="009E05B2" w:rsidRDefault="00140620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  <w:p w:rsidR="00140620" w:rsidRPr="009E05B2" w:rsidRDefault="00140620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  <w:p w:rsidR="00140620" w:rsidRPr="009E05B2" w:rsidRDefault="00140620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  <w:p w:rsidR="00140620" w:rsidRPr="009E05B2" w:rsidRDefault="00140620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  <w:p w:rsidR="00140620" w:rsidRPr="009E05B2" w:rsidRDefault="00140620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  <w:p w:rsidR="00140620" w:rsidRPr="009E05B2" w:rsidRDefault="00140620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  <w:p w:rsidR="00140620" w:rsidRPr="009E05B2" w:rsidRDefault="00140620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  <w:p w:rsidR="00140620" w:rsidRPr="009E05B2" w:rsidRDefault="00140620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  <w:p w:rsidR="00140620" w:rsidRPr="009E05B2" w:rsidRDefault="00140620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To code (using scratch)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lastRenderedPageBreak/>
              <w:t xml:space="preserve">Motion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Control motion by specifying the number of steps to travel, direction and turn.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Use specified screen coordinates to control movement.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Set IF conditions for movements. Specify types of rotation giving the number of degrees. </w:t>
            </w:r>
          </w:p>
        </w:tc>
      </w:tr>
      <w:tr w:rsidR="005A4059" w:rsidRPr="005A4059" w:rsidTr="005A4059">
        <w:trPr>
          <w:tblCellSpacing w:w="0" w:type="dxa"/>
        </w:trPr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059" w:rsidRPr="009E05B2" w:rsidRDefault="005A4059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 xml:space="preserve">Looks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Add text strings, show and hide objects and change the features of an object.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Set the appearance of objects and create sequences of changes.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Change the position of objects between screen layers (send to back, bring to front).</w:t>
            </w:r>
          </w:p>
        </w:tc>
      </w:tr>
      <w:tr w:rsidR="005A4059" w:rsidRPr="005A4059" w:rsidTr="005A4059">
        <w:trPr>
          <w:tblCellSpacing w:w="0" w:type="dxa"/>
        </w:trPr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059" w:rsidRPr="009E05B2" w:rsidRDefault="005A4059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 xml:space="preserve">Sound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Select sounds and control when they are heard, their duration and volume.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Create and edit sounds. Control when they are heard, their volume, duration and rests.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Upload sounds from a file and edit them. Add effects such as fade in and out and control their implementation.</w:t>
            </w:r>
          </w:p>
        </w:tc>
      </w:tr>
      <w:tr w:rsidR="005A4059" w:rsidRPr="005A4059" w:rsidTr="005A4059">
        <w:trPr>
          <w:tblCellSpacing w:w="0" w:type="dxa"/>
        </w:trPr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059" w:rsidRPr="009E05B2" w:rsidRDefault="005A4059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 xml:space="preserve">Draw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DF05B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Control when drawings appear and set the pen colour, size and shape.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Control the shade of pens.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Combine the use of pens with movement to create interesting effects.</w:t>
            </w:r>
          </w:p>
        </w:tc>
      </w:tr>
      <w:tr w:rsidR="005A4059" w:rsidRPr="005A4059" w:rsidTr="005A4059">
        <w:trPr>
          <w:tblCellSpacing w:w="0" w:type="dxa"/>
        </w:trPr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059" w:rsidRPr="009E05B2" w:rsidRDefault="005A4059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 xml:space="preserve">Events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Specify user inputs (such as clicks) to control events.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Specify conditions to trigger events.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Set events to control other events by ‘broadcasting’ information as a trigger.</w:t>
            </w:r>
          </w:p>
        </w:tc>
      </w:tr>
      <w:tr w:rsidR="005A4059" w:rsidRPr="005A4059" w:rsidTr="005A4059">
        <w:trPr>
          <w:tblCellSpacing w:w="0" w:type="dxa"/>
        </w:trPr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059" w:rsidRPr="009E05B2" w:rsidRDefault="005A4059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 xml:space="preserve">Control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Spe</w:t>
            </w:r>
            <w:r w:rsidR="004B661D"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cify the nature of events (</w:t>
            </w: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as a single event or a loop).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Use IF THEN conditions to control events or objects.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Use IF THEN ELSE conditions to control events or objects.</w:t>
            </w:r>
          </w:p>
        </w:tc>
      </w:tr>
      <w:tr w:rsidR="005A4059" w:rsidRPr="005A4059" w:rsidTr="005A4059">
        <w:trPr>
          <w:tblCellSpacing w:w="0" w:type="dxa"/>
        </w:trPr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059" w:rsidRPr="009E05B2" w:rsidRDefault="005A4059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 xml:space="preserve">Sensing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Create conditions for actions by waiting for a user input (such as responses to questions like: What is your name?).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Create conditions for actions by sensing proximity or by waiting for a user input (such as proximity to a specified colour or a line or responses to questions).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Use a range of sensing tools (including proximity, user inputs, loudness and mouse position) to control events or actions.</w:t>
            </w:r>
          </w:p>
        </w:tc>
      </w:tr>
      <w:tr w:rsidR="005A4059" w:rsidRPr="005A4059" w:rsidTr="005A4059">
        <w:trPr>
          <w:tblCellSpacing w:w="0" w:type="dxa"/>
        </w:trPr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059" w:rsidRPr="009E05B2" w:rsidRDefault="005A4059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Variables and lists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From Year 3 onwards.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Use variables to store a value. </w:t>
            </w:r>
          </w:p>
          <w:p w:rsidR="005A4059" w:rsidRPr="009E05B2" w:rsidRDefault="005A4059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Use the functions define, set, change, show and hide to control the variables.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Use lists to create a set of variables.</w:t>
            </w:r>
          </w:p>
        </w:tc>
      </w:tr>
      <w:tr w:rsidR="005A4059" w:rsidRPr="005A4059" w:rsidTr="005A4059">
        <w:trPr>
          <w:tblCellSpacing w:w="0" w:type="dxa"/>
        </w:trPr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059" w:rsidRPr="009E05B2" w:rsidRDefault="005A4059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620" w:rsidRPr="009E05B2" w:rsidRDefault="005A4059" w:rsidP="005A405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Operators</w:t>
            </w:r>
          </w:p>
          <w:p w:rsidR="00140620" w:rsidRPr="009E05B2" w:rsidRDefault="00140620" w:rsidP="005A405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  <w:p w:rsidR="00140620" w:rsidRPr="009E05B2" w:rsidRDefault="00140620" w:rsidP="005A405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  <w:p w:rsidR="00140620" w:rsidRPr="009E05B2" w:rsidRDefault="00140620" w:rsidP="005A405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  <w:p w:rsidR="00140620" w:rsidRPr="009E05B2" w:rsidRDefault="00140620" w:rsidP="005A405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</w:p>
          <w:p w:rsidR="005A4059" w:rsidRPr="009E05B2" w:rsidRDefault="00140620" w:rsidP="005A405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lastRenderedPageBreak/>
              <w:t>Operators</w:t>
            </w:r>
            <w:r w:rsidR="005A4059" w:rsidRPr="009E05B2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lastRenderedPageBreak/>
              <w:t>• From Year 3 onwards.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Use the Reporter operators </w:t>
            </w:r>
            <w:r w:rsidR="00140620"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to perform calculations.</w:t>
            </w:r>
          </w:p>
          <w:tbl>
            <w:tblPr>
              <w:tblStyle w:val="TableGrid"/>
              <w:tblW w:w="3774" w:type="dxa"/>
              <w:tblLayout w:type="fixed"/>
              <w:tblLook w:val="04A0"/>
            </w:tblPr>
            <w:tblGrid>
              <w:gridCol w:w="943"/>
              <w:gridCol w:w="943"/>
              <w:gridCol w:w="944"/>
              <w:gridCol w:w="944"/>
            </w:tblGrid>
            <w:tr w:rsidR="005A4059" w:rsidRPr="009E05B2" w:rsidTr="005A4059">
              <w:tc>
                <w:tcPr>
                  <w:tcW w:w="943" w:type="dxa"/>
                </w:tcPr>
                <w:p w:rsidR="005A4059" w:rsidRPr="009E05B2" w:rsidRDefault="005A4059" w:rsidP="006A102D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9E05B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t>() + () </w:t>
                  </w:r>
                </w:p>
              </w:tc>
              <w:tc>
                <w:tcPr>
                  <w:tcW w:w="943" w:type="dxa"/>
                </w:tcPr>
                <w:p w:rsidR="005A4059" w:rsidRPr="009E05B2" w:rsidRDefault="005A4059" w:rsidP="006A102D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9E05B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t>() - () </w:t>
                  </w:r>
                </w:p>
              </w:tc>
              <w:tc>
                <w:tcPr>
                  <w:tcW w:w="944" w:type="dxa"/>
                </w:tcPr>
                <w:p w:rsidR="005A4059" w:rsidRPr="009E05B2" w:rsidRDefault="005A4059" w:rsidP="006A102D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9E05B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t>() * () </w:t>
                  </w:r>
                </w:p>
              </w:tc>
              <w:tc>
                <w:tcPr>
                  <w:tcW w:w="944" w:type="dxa"/>
                </w:tcPr>
                <w:p w:rsidR="005A4059" w:rsidRPr="009E05B2" w:rsidRDefault="005A4059" w:rsidP="006A102D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9E05B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t>() / () </w:t>
                  </w:r>
                </w:p>
              </w:tc>
            </w:tr>
          </w:tbl>
          <w:p w:rsidR="005A4059" w:rsidRPr="009E05B2" w:rsidRDefault="005A4059" w:rsidP="005A40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Use the Boolean operators </w:t>
            </w:r>
            <w:r w:rsidR="00140620"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to define conditions.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841"/>
              <w:gridCol w:w="841"/>
              <w:gridCol w:w="842"/>
              <w:gridCol w:w="842"/>
              <w:gridCol w:w="842"/>
              <w:gridCol w:w="842"/>
            </w:tblGrid>
            <w:tr w:rsidR="005A4059" w:rsidRPr="009E05B2" w:rsidTr="005A4059">
              <w:tc>
                <w:tcPr>
                  <w:tcW w:w="841" w:type="dxa"/>
                </w:tcPr>
                <w:p w:rsidR="005A4059" w:rsidRPr="009E05B2" w:rsidRDefault="005A4059" w:rsidP="007858F0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9E05B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GB"/>
                    </w:rPr>
                    <w:t>() &lt; () </w:t>
                  </w:r>
                </w:p>
              </w:tc>
              <w:tc>
                <w:tcPr>
                  <w:tcW w:w="841" w:type="dxa"/>
                </w:tcPr>
                <w:p w:rsidR="005A4059" w:rsidRPr="009E05B2" w:rsidRDefault="005A4059" w:rsidP="007858F0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9E05B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GB"/>
                    </w:rPr>
                    <w:t>() = () </w:t>
                  </w:r>
                </w:p>
              </w:tc>
              <w:tc>
                <w:tcPr>
                  <w:tcW w:w="842" w:type="dxa"/>
                </w:tcPr>
                <w:p w:rsidR="005A4059" w:rsidRPr="009E05B2" w:rsidRDefault="005A4059" w:rsidP="007858F0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9E05B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GB"/>
                    </w:rPr>
                    <w:t>() &gt; () </w:t>
                  </w:r>
                </w:p>
              </w:tc>
              <w:tc>
                <w:tcPr>
                  <w:tcW w:w="842" w:type="dxa"/>
                </w:tcPr>
                <w:p w:rsidR="005A4059" w:rsidRPr="009E05B2" w:rsidRDefault="005A4059" w:rsidP="007858F0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9E05B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GB"/>
                    </w:rPr>
                    <w:t>()and() </w:t>
                  </w:r>
                </w:p>
              </w:tc>
              <w:tc>
                <w:tcPr>
                  <w:tcW w:w="842" w:type="dxa"/>
                </w:tcPr>
                <w:p w:rsidR="005A4059" w:rsidRPr="009E05B2" w:rsidRDefault="005A4059" w:rsidP="007858F0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9E05B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GB"/>
                    </w:rPr>
                    <w:t>()or() </w:t>
                  </w:r>
                </w:p>
              </w:tc>
              <w:tc>
                <w:tcPr>
                  <w:tcW w:w="842" w:type="dxa"/>
                </w:tcPr>
                <w:p w:rsidR="005A4059" w:rsidRPr="009E05B2" w:rsidRDefault="005A4059" w:rsidP="007858F0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9E05B2">
                    <w:rPr>
                      <w:rFonts w:ascii="Verdana" w:eastAsia="Times New Roman" w:hAnsi="Verdana" w:cs="Times New Roman"/>
                      <w:sz w:val="16"/>
                      <w:szCs w:val="16"/>
                      <w:lang w:eastAsia="en-GB"/>
                    </w:rPr>
                    <w:t>Not() </w:t>
                  </w:r>
                </w:p>
              </w:tc>
            </w:tr>
          </w:tbl>
          <w:p w:rsidR="005A4059" w:rsidRPr="009E05B2" w:rsidRDefault="005A4059" w:rsidP="009E05B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lastRenderedPageBreak/>
              <w:t>Use the Reporter operators </w:t>
            </w:r>
            <w:r w:rsidR="00140620"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to perform calculations.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62"/>
              <w:gridCol w:w="1262"/>
              <w:gridCol w:w="1263"/>
              <w:gridCol w:w="1263"/>
            </w:tblGrid>
            <w:tr w:rsidR="00140620" w:rsidRPr="009E05B2" w:rsidTr="00140620">
              <w:tc>
                <w:tcPr>
                  <w:tcW w:w="1262" w:type="dxa"/>
                </w:tcPr>
                <w:p w:rsidR="00140620" w:rsidRPr="009E05B2" w:rsidRDefault="00140620" w:rsidP="003D1906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9E05B2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GB"/>
                    </w:rPr>
                    <w:t>() + () </w:t>
                  </w:r>
                </w:p>
              </w:tc>
              <w:tc>
                <w:tcPr>
                  <w:tcW w:w="1262" w:type="dxa"/>
                </w:tcPr>
                <w:p w:rsidR="00140620" w:rsidRPr="009E05B2" w:rsidRDefault="00140620" w:rsidP="003D1906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9E05B2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GB"/>
                    </w:rPr>
                    <w:t>() - () </w:t>
                  </w:r>
                </w:p>
              </w:tc>
              <w:tc>
                <w:tcPr>
                  <w:tcW w:w="1263" w:type="dxa"/>
                </w:tcPr>
                <w:p w:rsidR="00140620" w:rsidRPr="009E05B2" w:rsidRDefault="00140620" w:rsidP="003D1906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9E05B2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GB"/>
                    </w:rPr>
                    <w:t>() * () </w:t>
                  </w:r>
                </w:p>
              </w:tc>
              <w:tc>
                <w:tcPr>
                  <w:tcW w:w="1263" w:type="dxa"/>
                </w:tcPr>
                <w:p w:rsidR="00140620" w:rsidRPr="009E05B2" w:rsidRDefault="00140620" w:rsidP="003D1906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1"/>
                      <w:szCs w:val="21"/>
                    </w:rPr>
                  </w:pPr>
                  <w:r w:rsidRPr="009E05B2">
                    <w:rPr>
                      <w:rFonts w:ascii="Verdana" w:eastAsia="Times New Roman" w:hAnsi="Verdana" w:cs="Times New Roman"/>
                      <w:sz w:val="21"/>
                      <w:szCs w:val="21"/>
                      <w:lang w:eastAsia="en-GB"/>
                    </w:rPr>
                    <w:t>() / () </w:t>
                  </w:r>
                </w:p>
              </w:tc>
            </w:tr>
          </w:tbl>
          <w:p w:rsidR="005A4059" w:rsidRPr="009E05B2" w:rsidRDefault="005A4059" w:rsidP="005A40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</w:tc>
      </w:tr>
      <w:tr w:rsidR="005A4059" w:rsidRPr="005A4059" w:rsidTr="005A4059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lastRenderedPageBreak/>
              <w:t>To connect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Participate in class social media accounts.</w:t>
            </w:r>
          </w:p>
          <w:p w:rsidR="005A4059" w:rsidRPr="009E05B2" w:rsidRDefault="005A4059" w:rsidP="005A40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Understand online risks and the age rules for sites.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Contribute to blogs that are moderated by teachers.</w:t>
            </w:r>
          </w:p>
          <w:p w:rsidR="005A4059" w:rsidRPr="009E05B2" w:rsidRDefault="005A4059" w:rsidP="005A40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Give examples of the risks posed by online communications.</w:t>
            </w:r>
          </w:p>
          <w:p w:rsidR="005A4059" w:rsidRPr="009E05B2" w:rsidRDefault="005A4059" w:rsidP="005A40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Understand the term ‘copyright’.</w:t>
            </w:r>
          </w:p>
          <w:p w:rsidR="005A4059" w:rsidRPr="009E05B2" w:rsidRDefault="005A4059" w:rsidP="005A40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Understand that comments made online that are hurtful or offensive are the same as bullying.</w:t>
            </w:r>
          </w:p>
          <w:p w:rsidR="005A4059" w:rsidRPr="009E05B2" w:rsidRDefault="005A4059" w:rsidP="005A40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Understand how online services work.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4B661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Collaborate with others online on sites approved and moderated by teachers.</w:t>
            </w:r>
          </w:p>
          <w:p w:rsidR="005A4059" w:rsidRPr="009E05B2" w:rsidRDefault="005A4059" w:rsidP="004B661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Give examples of the risks of online communities and demonstrate knowledge of how to minimise risk and report problems.</w:t>
            </w:r>
          </w:p>
          <w:p w:rsidR="005A4059" w:rsidRPr="009E05B2" w:rsidRDefault="005A4059" w:rsidP="004B661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Understand and demonstrate knowledge that it is illegal to download copyrighted material, including music or games, without express written permission, from the copyright holder.</w:t>
            </w:r>
          </w:p>
          <w:p w:rsidR="005A4059" w:rsidRPr="009E05B2" w:rsidRDefault="005A4059" w:rsidP="004B661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Understand the effect of online comments and show responsibility and sensitivity when online.</w:t>
            </w:r>
          </w:p>
          <w:p w:rsidR="005A4059" w:rsidRPr="009E05B2" w:rsidRDefault="005A4059" w:rsidP="004B661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Understand how simple networks are set up and used. </w:t>
            </w:r>
          </w:p>
        </w:tc>
      </w:tr>
      <w:tr w:rsidR="005A4059" w:rsidRPr="005A4059" w:rsidTr="005A4059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To communicate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Use a range of applications and devices in order to communicate ideas, work and messages.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Use some of the advanced features of applications and devices in order to communicate ideas, work or messages professionally.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Choose the most suitable applications and devices for the purposes of communication.</w:t>
            </w:r>
          </w:p>
          <w:p w:rsidR="005A4059" w:rsidRPr="009E05B2" w:rsidRDefault="005A4059" w:rsidP="005A40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Use many of the advanced features in order to create high quality, professional or efficient communications.</w:t>
            </w:r>
          </w:p>
        </w:tc>
      </w:tr>
      <w:tr w:rsidR="005A4059" w:rsidRPr="005A4059" w:rsidTr="005A4059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To collect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Use simple databases to record information in areas across the curriculum.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Devise and construct databases using applications designed for this purpose in areas across the curriculum.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059" w:rsidRPr="009E05B2" w:rsidRDefault="005A4059" w:rsidP="005A405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</w:pPr>
            <w:r w:rsidRPr="009E05B2">
              <w:rPr>
                <w:rFonts w:ascii="Verdana" w:eastAsia="Times New Roman" w:hAnsi="Verdana" w:cs="Times New Roman"/>
                <w:sz w:val="21"/>
                <w:szCs w:val="21"/>
                <w:lang w:eastAsia="en-GB"/>
              </w:rPr>
              <w:t>• Select appropriate applications to devise, construct and manipulate data and present it in an effective and professional manner.</w:t>
            </w:r>
          </w:p>
        </w:tc>
      </w:tr>
      <w:tr w:rsidR="009E05B2" w:rsidRPr="005A4059" w:rsidTr="00CD567D">
        <w:trPr>
          <w:tblCellSpacing w:w="0" w:type="dxa"/>
        </w:trPr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B2" w:rsidRPr="005A4059" w:rsidRDefault="009E05B2" w:rsidP="00F9273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B2" w:rsidRPr="005A4059" w:rsidRDefault="009E05B2" w:rsidP="00F9273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en-GB"/>
              </w:rPr>
            </w:pPr>
            <w:r w:rsidRPr="005A4059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B2" w:rsidRPr="005A4059" w:rsidRDefault="009E05B2" w:rsidP="00F9273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en-GB"/>
              </w:rPr>
            </w:pPr>
            <w:r w:rsidRPr="005A4059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en-GB"/>
              </w:rPr>
              <w:t>Milestone 1</w:t>
            </w:r>
            <w:r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en-GB"/>
              </w:rPr>
              <w:t xml:space="preserve"> (Y1 &amp; Y2)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B2" w:rsidRPr="005A4059" w:rsidRDefault="009E05B2" w:rsidP="00F9273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en-GB"/>
              </w:rPr>
            </w:pPr>
            <w:r w:rsidRPr="005A4059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en-GB"/>
              </w:rPr>
              <w:t>Milestone 2</w:t>
            </w:r>
            <w:r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en-GB"/>
              </w:rPr>
              <w:t xml:space="preserve">  (Y3 &amp; Y 4)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5B2" w:rsidRPr="005A4059" w:rsidRDefault="009E05B2" w:rsidP="00F9273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en-GB"/>
              </w:rPr>
            </w:pPr>
            <w:r w:rsidRPr="005A4059"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en-GB"/>
              </w:rPr>
              <w:t>Milestone 3</w:t>
            </w:r>
            <w:r>
              <w:rPr>
                <w:rFonts w:ascii="Verdana" w:eastAsia="Times New Roman" w:hAnsi="Verdana" w:cs="Times New Roman"/>
                <w:b/>
                <w:bCs/>
                <w:color w:val="666666"/>
                <w:sz w:val="21"/>
                <w:szCs w:val="21"/>
                <w:lang w:eastAsia="en-GB"/>
              </w:rPr>
              <w:t>(Y5 &amp; Y6)</w:t>
            </w:r>
          </w:p>
        </w:tc>
      </w:tr>
    </w:tbl>
    <w:p w:rsidR="008F0617" w:rsidRDefault="008F0617"/>
    <w:sectPr w:rsidR="008F0617" w:rsidSect="005A4059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0A1" w:rsidRDefault="001A00A1" w:rsidP="00B5604B">
      <w:pPr>
        <w:spacing w:after="0" w:line="240" w:lineRule="auto"/>
      </w:pPr>
      <w:r>
        <w:separator/>
      </w:r>
    </w:p>
  </w:endnote>
  <w:endnote w:type="continuationSeparator" w:id="0">
    <w:p w:rsidR="001A00A1" w:rsidRDefault="001A00A1" w:rsidP="00B5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68097"/>
      <w:docPartObj>
        <w:docPartGallery w:val="Page Numbers (Bottom of Page)"/>
        <w:docPartUnique/>
      </w:docPartObj>
    </w:sdtPr>
    <w:sdtContent>
      <w:p w:rsidR="004B661D" w:rsidRDefault="00341263">
        <w:pPr>
          <w:pStyle w:val="Footer"/>
        </w:pPr>
        <w:fldSimple w:instr=" PAGE   \* MERGEFORMAT ">
          <w:r w:rsidR="009E05B2">
            <w:rPr>
              <w:noProof/>
            </w:rPr>
            <w:t>2</w:t>
          </w:r>
        </w:fldSimple>
      </w:p>
    </w:sdtContent>
  </w:sdt>
  <w:p w:rsidR="004B661D" w:rsidRDefault="004B66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0A1" w:rsidRDefault="001A00A1" w:rsidP="00B5604B">
      <w:pPr>
        <w:spacing w:after="0" w:line="240" w:lineRule="auto"/>
      </w:pPr>
      <w:r>
        <w:separator/>
      </w:r>
    </w:p>
  </w:footnote>
  <w:footnote w:type="continuationSeparator" w:id="0">
    <w:p w:rsidR="001A00A1" w:rsidRDefault="001A00A1" w:rsidP="00B5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4B" w:rsidRPr="009E05B2" w:rsidRDefault="004B661D">
    <w:pPr>
      <w:pStyle w:val="Header"/>
      <w:rPr>
        <w:rFonts w:ascii="Harlow Solid Italic" w:hAnsi="Harlow Solid Italic"/>
      </w:rPr>
    </w:pPr>
    <w:r w:rsidRPr="009E05B2">
      <w:rPr>
        <w:rFonts w:ascii="Harlow Solid Italic" w:hAnsi="Harlow Solid Italic"/>
      </w:rPr>
      <w:t xml:space="preserve">2.  </w:t>
    </w:r>
    <w:r w:rsidR="00B5604B" w:rsidRPr="009E05B2">
      <w:rPr>
        <w:rFonts w:ascii="Harlow Solid Italic" w:hAnsi="Harlow Solid Italic"/>
      </w:rPr>
      <w:t>Computing milestones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3B16"/>
    <w:multiLevelType w:val="hybridMultilevel"/>
    <w:tmpl w:val="E4264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BF2AA8"/>
    <w:multiLevelType w:val="hybridMultilevel"/>
    <w:tmpl w:val="62EC70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D616DC"/>
    <w:multiLevelType w:val="hybridMultilevel"/>
    <w:tmpl w:val="4288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059"/>
    <w:rsid w:val="00076046"/>
    <w:rsid w:val="00125D1B"/>
    <w:rsid w:val="00140620"/>
    <w:rsid w:val="001A00A1"/>
    <w:rsid w:val="00341263"/>
    <w:rsid w:val="004B661D"/>
    <w:rsid w:val="004F40A2"/>
    <w:rsid w:val="005A4059"/>
    <w:rsid w:val="008C2264"/>
    <w:rsid w:val="008C26D7"/>
    <w:rsid w:val="008F0617"/>
    <w:rsid w:val="009756F5"/>
    <w:rsid w:val="009E05B2"/>
    <w:rsid w:val="00A878DE"/>
    <w:rsid w:val="00AC2AA5"/>
    <w:rsid w:val="00AD7D51"/>
    <w:rsid w:val="00B5604B"/>
    <w:rsid w:val="00D34A06"/>
    <w:rsid w:val="00D67005"/>
    <w:rsid w:val="00DF05BC"/>
    <w:rsid w:val="00DF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4059"/>
    <w:rPr>
      <w:b/>
      <w:bCs/>
    </w:rPr>
  </w:style>
  <w:style w:type="paragraph" w:styleId="NormalWeb">
    <w:name w:val="Normal (Web)"/>
    <w:basedOn w:val="Normal"/>
    <w:uiPriority w:val="99"/>
    <w:unhideWhenUsed/>
    <w:rsid w:val="005A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A4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6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6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04B"/>
  </w:style>
  <w:style w:type="paragraph" w:styleId="Footer">
    <w:name w:val="footer"/>
    <w:basedOn w:val="Normal"/>
    <w:link w:val="FooterChar"/>
    <w:uiPriority w:val="99"/>
    <w:unhideWhenUsed/>
    <w:rsid w:val="00B56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9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2018-03-20T13:36:00Z</cp:lastPrinted>
  <dcterms:created xsi:type="dcterms:W3CDTF">2018-03-07T14:03:00Z</dcterms:created>
  <dcterms:modified xsi:type="dcterms:W3CDTF">2018-03-20T13:40:00Z</dcterms:modified>
</cp:coreProperties>
</file>