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22"/>
        <w:tblW w:w="14283" w:type="dxa"/>
        <w:tblLook w:val="04A0"/>
      </w:tblPr>
      <w:tblGrid>
        <w:gridCol w:w="3510"/>
        <w:gridCol w:w="10773"/>
      </w:tblGrid>
      <w:tr w:rsidR="006D1B08" w:rsidTr="00EB27EB">
        <w:tc>
          <w:tcPr>
            <w:tcW w:w="3510" w:type="dxa"/>
            <w:shd w:val="clear" w:color="auto" w:fill="F2F2F2" w:themeFill="background1" w:themeFillShade="F2"/>
          </w:tcPr>
          <w:p w:rsidR="006D1B08" w:rsidRPr="00B13C48" w:rsidRDefault="006D1B08" w:rsidP="00EB27EB">
            <w:pPr>
              <w:rPr>
                <w:rFonts w:ascii="Verdana" w:hAnsi="Verdana"/>
              </w:rPr>
            </w:pPr>
            <w:r w:rsidRPr="00B13C48">
              <w:rPr>
                <w:rFonts w:ascii="Verdana" w:hAnsi="Verdana"/>
              </w:rPr>
              <w:t>Residential Visits</w:t>
            </w:r>
          </w:p>
        </w:tc>
        <w:tc>
          <w:tcPr>
            <w:tcW w:w="10773" w:type="dxa"/>
            <w:shd w:val="clear" w:color="auto" w:fill="BFBFBF" w:themeFill="background1" w:themeFillShade="BF"/>
          </w:tcPr>
          <w:p w:rsidR="006D1B08" w:rsidRPr="00B13C48" w:rsidRDefault="005D1BFF" w:rsidP="00EB27EB">
            <w:pPr>
              <w:rPr>
                <w:rFonts w:ascii="Verdana" w:hAnsi="Verdana"/>
              </w:rPr>
            </w:pPr>
            <w:r w:rsidRPr="00B13C48">
              <w:rPr>
                <w:rFonts w:ascii="Verdana" w:hAnsi="Verdana"/>
              </w:rPr>
              <w:t xml:space="preserve">Purpose, </w:t>
            </w:r>
            <w:r w:rsidR="006D1B08" w:rsidRPr="00B13C48">
              <w:rPr>
                <w:rFonts w:ascii="Verdana" w:hAnsi="Verdana"/>
              </w:rPr>
              <w:t>Aims</w:t>
            </w:r>
            <w:r w:rsidRPr="00B13C48">
              <w:rPr>
                <w:rFonts w:ascii="Verdana" w:hAnsi="Verdana"/>
              </w:rPr>
              <w:t xml:space="preserve"> and Milestones</w:t>
            </w:r>
          </w:p>
        </w:tc>
      </w:tr>
      <w:tr w:rsidR="006D1B08" w:rsidTr="00EB27EB">
        <w:tc>
          <w:tcPr>
            <w:tcW w:w="3510" w:type="dxa"/>
          </w:tcPr>
          <w:p w:rsidR="006D1B08" w:rsidRPr="00B13C48" w:rsidRDefault="006E79A7" w:rsidP="00EB27EB">
            <w:pPr>
              <w:rPr>
                <w:rFonts w:ascii="Verdana" w:hAnsi="Verdana"/>
              </w:rPr>
            </w:pPr>
            <w:r w:rsidRPr="00B13C48">
              <w:rPr>
                <w:rFonts w:ascii="Verdana" w:hAnsi="Verdana"/>
              </w:rPr>
              <w:t>Kingswood Residential for Year 6</w:t>
            </w:r>
          </w:p>
          <w:p w:rsidR="00B13C48" w:rsidRPr="00B13C48" w:rsidRDefault="00B13C48" w:rsidP="00EB27EB">
            <w:pPr>
              <w:rPr>
                <w:rFonts w:ascii="Verdana" w:hAnsi="Verdana"/>
              </w:rPr>
            </w:pPr>
          </w:p>
        </w:tc>
        <w:tc>
          <w:tcPr>
            <w:tcW w:w="10773" w:type="dxa"/>
          </w:tcPr>
          <w:p w:rsidR="00B13C48" w:rsidRPr="001151AC" w:rsidRDefault="00C33924" w:rsidP="00EB27EB">
            <w:pPr>
              <w:rPr>
                <w:rFonts w:ascii="Verdana" w:eastAsia="Times New Roman" w:hAnsi="Verdana" w:cs="Times New Roman"/>
                <w:lang w:eastAsia="en-GB"/>
              </w:rPr>
            </w:pPr>
            <w:r w:rsidRPr="001151AC">
              <w:rPr>
                <w:rFonts w:ascii="Verdana" w:eastAsia="Times New Roman" w:hAnsi="Verdana" w:cs="Times New Roman"/>
                <w:lang w:eastAsia="en-GB"/>
              </w:rPr>
              <w:t>To maximise the potential of all children.</w:t>
            </w:r>
            <w:r w:rsidR="001151AC">
              <w:rPr>
                <w:rFonts w:ascii="Verdana" w:eastAsia="Times New Roman" w:hAnsi="Verdana" w:cs="Times New Roman"/>
                <w:lang w:eastAsia="en-GB"/>
              </w:rPr>
              <w:t xml:space="preserve"> </w:t>
            </w:r>
            <w:r w:rsidR="00B13C48" w:rsidRPr="001151AC">
              <w:rPr>
                <w:rFonts w:ascii="Verdana" w:eastAsia="Times New Roman" w:hAnsi="Verdana" w:cs="Times New Roman"/>
                <w:lang w:eastAsia="en-GB"/>
              </w:rPr>
              <w:t xml:space="preserve">Enjoy new things and take opportunities.  Find ways to push past doubts and fears in challenging circumstances.  Listen to others who encourage and help, thanking them for their advice. </w:t>
            </w:r>
          </w:p>
          <w:p w:rsidR="00B13C48" w:rsidRPr="00D9689B" w:rsidRDefault="00B13C48" w:rsidP="00EB27EB">
            <w:pPr>
              <w:rPr>
                <w:rFonts w:ascii="Verdana" w:eastAsia="Times New Roman" w:hAnsi="Verdana" w:cs="Times New Roman"/>
                <w:b/>
                <w:lang w:eastAsia="en-GB"/>
              </w:rPr>
            </w:pPr>
            <w:r w:rsidRPr="00B13C48">
              <w:rPr>
                <w:rFonts w:ascii="Verdana" w:eastAsia="Times New Roman" w:hAnsi="Verdana" w:cs="Times New Roman"/>
                <w:lang w:eastAsia="en-GB"/>
              </w:rPr>
              <w:t>Identify possible risks adopt expert advice.</w:t>
            </w:r>
            <w:r w:rsidRPr="00B13C48">
              <w:rPr>
                <w:rFonts w:ascii="Verdana" w:eastAsia="Times New Roman" w:hAnsi="Verdana" w:cs="Times New Roman"/>
                <w:b/>
                <w:lang w:eastAsia="en-GB"/>
              </w:rPr>
              <w:t xml:space="preserve">  </w:t>
            </w:r>
            <w:r w:rsidRPr="00B13C48">
              <w:rPr>
                <w:rFonts w:ascii="Verdana" w:eastAsia="Times New Roman" w:hAnsi="Verdana" w:cs="Times New Roman"/>
                <w:lang w:eastAsia="en-GB"/>
              </w:rPr>
              <w:t>Select appropriate equipment.</w:t>
            </w:r>
            <w:r w:rsidRPr="00B13C48">
              <w:rPr>
                <w:rFonts w:ascii="Verdana" w:eastAsia="Times New Roman" w:hAnsi="Verdana" w:cs="Times New Roman"/>
                <w:b/>
                <w:lang w:eastAsia="en-GB"/>
              </w:rPr>
              <w:t xml:space="preserve">  </w:t>
            </w:r>
            <w:r w:rsidRPr="00B13C48">
              <w:rPr>
                <w:rFonts w:ascii="Verdana" w:eastAsia="Times New Roman" w:hAnsi="Verdana" w:cs="Times New Roman"/>
                <w:lang w:eastAsia="en-GB"/>
              </w:rPr>
              <w:t>Lead others when called upon and act as a good role model within a team.</w:t>
            </w:r>
            <w:r w:rsidRPr="00B13C48">
              <w:rPr>
                <w:rFonts w:ascii="Verdana" w:eastAsia="Times New Roman" w:hAnsi="Verdana" w:cs="Times New Roman"/>
                <w:b/>
                <w:lang w:eastAsia="en-GB"/>
              </w:rPr>
              <w:t xml:space="preserve">  </w:t>
            </w:r>
            <w:r w:rsidRPr="00B13C48">
              <w:rPr>
                <w:rFonts w:ascii="Verdana" w:eastAsia="Times New Roman" w:hAnsi="Verdana" w:cs="Times New Roman"/>
                <w:lang w:eastAsia="en-GB"/>
              </w:rPr>
              <w:t xml:space="preserve">Remain </w:t>
            </w:r>
            <w:proofErr w:type="gramStart"/>
            <w:r w:rsidRPr="00B13C48">
              <w:rPr>
                <w:rFonts w:ascii="Verdana" w:eastAsia="Times New Roman" w:hAnsi="Verdana" w:cs="Times New Roman"/>
                <w:lang w:eastAsia="en-GB"/>
              </w:rPr>
              <w:t>positive  in</w:t>
            </w:r>
            <w:proofErr w:type="gramEnd"/>
            <w:r w:rsidRPr="00B13C48">
              <w:rPr>
                <w:rFonts w:ascii="Verdana" w:eastAsia="Times New Roman" w:hAnsi="Verdana" w:cs="Times New Roman"/>
                <w:lang w:eastAsia="en-GB"/>
              </w:rPr>
              <w:t xml:space="preserve"> challenging circumstances, rallying others if need be. </w:t>
            </w:r>
            <w:r w:rsidRPr="00B13C48">
              <w:rPr>
                <w:rFonts w:ascii="Verdana" w:eastAsia="Times New Roman" w:hAnsi="Verdana" w:cs="Times New Roman"/>
                <w:b/>
                <w:lang w:eastAsia="en-GB"/>
              </w:rPr>
              <w:t xml:space="preserve">  </w:t>
            </w:r>
            <w:r w:rsidRPr="00B13C48">
              <w:rPr>
                <w:rFonts w:ascii="Verdana" w:eastAsia="Times New Roman" w:hAnsi="Verdana" w:cs="Times New Roman"/>
                <w:lang w:eastAsia="en-GB"/>
              </w:rPr>
              <w:t>Embrace both leadership and team roles.</w:t>
            </w:r>
            <w:r w:rsidRPr="00B13C48">
              <w:rPr>
                <w:rFonts w:ascii="Verdana" w:eastAsia="Times New Roman" w:hAnsi="Verdana" w:cs="Times New Roman"/>
                <w:b/>
                <w:lang w:eastAsia="en-GB"/>
              </w:rPr>
              <w:t xml:space="preserve">  </w:t>
            </w:r>
            <w:r w:rsidRPr="00B13C48">
              <w:rPr>
                <w:rFonts w:ascii="Verdana" w:eastAsia="Times New Roman" w:hAnsi="Verdana" w:cs="Times New Roman"/>
                <w:lang w:eastAsia="en-GB"/>
              </w:rPr>
              <w:t>Use a range of devices to orientate </w:t>
            </w:r>
            <w:r w:rsidR="004A4C58" w:rsidRPr="00B13C48">
              <w:rPr>
                <w:rFonts w:ascii="Verdana" w:eastAsia="Times New Roman" w:hAnsi="Verdana" w:cs="Times New Roman"/>
                <w:lang w:eastAsia="en-GB"/>
              </w:rPr>
              <w:t>them</w:t>
            </w:r>
            <w:r w:rsidRPr="00B13C48">
              <w:rPr>
                <w:rFonts w:ascii="Verdana" w:eastAsia="Times New Roman" w:hAnsi="Verdana" w:cs="Times New Roman"/>
                <w:lang w:eastAsia="en-GB"/>
              </w:rPr>
              <w:t>. </w:t>
            </w:r>
          </w:p>
        </w:tc>
      </w:tr>
      <w:tr w:rsidR="006D1B08" w:rsidTr="00EB27EB">
        <w:tc>
          <w:tcPr>
            <w:tcW w:w="3510" w:type="dxa"/>
            <w:shd w:val="clear" w:color="auto" w:fill="F2F2F2" w:themeFill="background1" w:themeFillShade="F2"/>
          </w:tcPr>
          <w:p w:rsidR="006D1B08" w:rsidRPr="00B13C48" w:rsidRDefault="006D1B08" w:rsidP="00EB27EB">
            <w:pPr>
              <w:rPr>
                <w:rFonts w:ascii="Verdana" w:hAnsi="Verdana"/>
              </w:rPr>
            </w:pPr>
            <w:r w:rsidRPr="00B13C48">
              <w:rPr>
                <w:rFonts w:ascii="Verdana" w:hAnsi="Verdana"/>
              </w:rPr>
              <w:t>In School Visits</w:t>
            </w:r>
          </w:p>
        </w:tc>
        <w:tc>
          <w:tcPr>
            <w:tcW w:w="10773" w:type="dxa"/>
            <w:shd w:val="clear" w:color="auto" w:fill="BFBFBF" w:themeFill="background1" w:themeFillShade="BF"/>
          </w:tcPr>
          <w:p w:rsidR="006D1B08" w:rsidRPr="00B13C48" w:rsidRDefault="0052010E" w:rsidP="00EB27EB">
            <w:pPr>
              <w:rPr>
                <w:rFonts w:ascii="Verdana" w:hAnsi="Verdana"/>
              </w:rPr>
            </w:pPr>
            <w:r>
              <w:rPr>
                <w:rFonts w:ascii="Verdana" w:hAnsi="Verdana"/>
              </w:rPr>
              <w:t xml:space="preserve">Purpose, </w:t>
            </w:r>
            <w:r w:rsidR="006D1B08" w:rsidRPr="00B13C48">
              <w:rPr>
                <w:rFonts w:ascii="Verdana" w:hAnsi="Verdana"/>
              </w:rPr>
              <w:t>Aims</w:t>
            </w:r>
            <w:r>
              <w:rPr>
                <w:rFonts w:ascii="Verdana" w:hAnsi="Verdana"/>
              </w:rPr>
              <w:t xml:space="preserve"> and Milestones</w:t>
            </w:r>
          </w:p>
        </w:tc>
      </w:tr>
      <w:tr w:rsidR="006D1B08" w:rsidTr="00EB27EB">
        <w:tc>
          <w:tcPr>
            <w:tcW w:w="3510" w:type="dxa"/>
          </w:tcPr>
          <w:p w:rsidR="006D1B08" w:rsidRDefault="0052010E" w:rsidP="00EB27EB">
            <w:pPr>
              <w:rPr>
                <w:rFonts w:ascii="Verdana" w:hAnsi="Verdana"/>
              </w:rPr>
            </w:pPr>
            <w:r>
              <w:rPr>
                <w:rFonts w:ascii="Verdana" w:hAnsi="Verdana"/>
              </w:rPr>
              <w:t xml:space="preserve">Year 6 </w:t>
            </w:r>
          </w:p>
          <w:p w:rsidR="0052010E" w:rsidRPr="00B13C48" w:rsidRDefault="0052010E" w:rsidP="00EB27EB">
            <w:pPr>
              <w:rPr>
                <w:rFonts w:ascii="Verdana" w:hAnsi="Verdana"/>
              </w:rPr>
            </w:pPr>
            <w:r>
              <w:rPr>
                <w:rFonts w:ascii="Verdana" w:hAnsi="Verdana"/>
              </w:rPr>
              <w:t>Chemistry with cabbage</w:t>
            </w:r>
          </w:p>
        </w:tc>
        <w:tc>
          <w:tcPr>
            <w:tcW w:w="10773" w:type="dxa"/>
          </w:tcPr>
          <w:p w:rsidR="006D1B08" w:rsidRPr="001151AC" w:rsidRDefault="0052010E" w:rsidP="00EB27EB">
            <w:pPr>
              <w:rPr>
                <w:rFonts w:ascii="Verdana" w:hAnsi="Verdana"/>
              </w:rPr>
            </w:pPr>
            <w:r w:rsidRPr="001151AC">
              <w:rPr>
                <w:rFonts w:ascii="Calibri" w:eastAsia="Times New Roman" w:hAnsi="Calibri" w:cs="Arial"/>
                <w:kern w:val="24"/>
                <w:sz w:val="28"/>
                <w:szCs w:val="32"/>
                <w:lang w:val="en-US" w:eastAsia="en-GB"/>
              </w:rPr>
              <w:t xml:space="preserve">A </w:t>
            </w:r>
            <w:r w:rsidRPr="001151AC">
              <w:rPr>
                <w:rFonts w:ascii="Verdana" w:hAnsi="Verdana"/>
                <w:shd w:val="clear" w:color="auto" w:fill="FFFFFF"/>
              </w:rPr>
              <w:t>full day of real hands-on</w:t>
            </w:r>
            <w:r w:rsidR="00E418C8" w:rsidRPr="001151AC">
              <w:rPr>
                <w:rFonts w:ascii="Verdana" w:hAnsi="Verdana"/>
                <w:shd w:val="clear" w:color="auto" w:fill="FFFFFF"/>
              </w:rPr>
              <w:t xml:space="preserve"> </w:t>
            </w:r>
            <w:r w:rsidR="001151AC" w:rsidRPr="001151AC">
              <w:rPr>
                <w:rFonts w:ascii="Verdana" w:hAnsi="Verdana"/>
                <w:shd w:val="clear" w:color="auto" w:fill="FFFFFF"/>
              </w:rPr>
              <w:t>experiments</w:t>
            </w:r>
            <w:r w:rsidRPr="001151AC">
              <w:rPr>
                <w:rFonts w:ascii="Verdana" w:hAnsi="Verdana"/>
                <w:shd w:val="clear" w:color="auto" w:fill="FFFFFF"/>
              </w:rPr>
              <w:t xml:space="preserve"> using household chemicals for each child to do their own experiments. The children make indicators, test household chemicals, look at the properties of acids, </w:t>
            </w:r>
            <w:proofErr w:type="gramStart"/>
            <w:r w:rsidRPr="001151AC">
              <w:rPr>
                <w:rFonts w:ascii="Verdana" w:hAnsi="Verdana"/>
                <w:shd w:val="clear" w:color="auto" w:fill="FFFFFF"/>
              </w:rPr>
              <w:t>do</w:t>
            </w:r>
            <w:proofErr w:type="gramEnd"/>
            <w:r w:rsidRPr="001151AC">
              <w:rPr>
                <w:rFonts w:ascii="Verdana" w:hAnsi="Verdana"/>
                <w:shd w:val="clear" w:color="auto" w:fill="FFFFFF"/>
              </w:rPr>
              <w:t xml:space="preserve"> reversible and irreversible changes.</w:t>
            </w:r>
            <w:r w:rsidR="00EB27EB">
              <w:rPr>
                <w:rFonts w:ascii="Verdana" w:hAnsi="Verdana"/>
                <w:shd w:val="clear" w:color="auto" w:fill="FFFFFF"/>
              </w:rPr>
              <w:t xml:space="preserve"> It</w:t>
            </w:r>
            <w:r w:rsidRPr="001151AC">
              <w:rPr>
                <w:rFonts w:ascii="Verdana" w:hAnsi="Verdana"/>
                <w:shd w:val="clear" w:color="auto" w:fill="FFFFFF"/>
              </w:rPr>
              <w:t xml:space="preserve"> evaporation, condensation, melting, dissolving, reversible reactions and states of matter.</w:t>
            </w:r>
            <w:r w:rsidR="00E418C8" w:rsidRPr="001151AC">
              <w:rPr>
                <w:rFonts w:ascii="Verdana" w:hAnsi="Verdana"/>
                <w:shd w:val="clear" w:color="auto" w:fill="FFFFFF"/>
              </w:rPr>
              <w:t xml:space="preserve">  A chance to see science through the eyes </w:t>
            </w:r>
            <w:r w:rsidR="004A4C58" w:rsidRPr="001151AC">
              <w:rPr>
                <w:rFonts w:ascii="Verdana" w:hAnsi="Verdana"/>
                <w:shd w:val="clear" w:color="auto" w:fill="FFFFFF"/>
              </w:rPr>
              <w:t>of real-life scientists</w:t>
            </w:r>
            <w:r w:rsidR="00E418C8" w:rsidRPr="001151AC">
              <w:rPr>
                <w:rFonts w:ascii="Verdana" w:hAnsi="Verdana"/>
                <w:shd w:val="clear" w:color="auto" w:fill="FFFFFF"/>
              </w:rPr>
              <w:t xml:space="preserve"> and learn a little about the history of science.</w:t>
            </w:r>
          </w:p>
        </w:tc>
      </w:tr>
      <w:tr w:rsidR="00C33924" w:rsidTr="00EB27EB">
        <w:trPr>
          <w:trHeight w:val="272"/>
        </w:trPr>
        <w:tc>
          <w:tcPr>
            <w:tcW w:w="3510" w:type="dxa"/>
          </w:tcPr>
          <w:p w:rsidR="00C33924" w:rsidRPr="00B13C48" w:rsidRDefault="0052010E" w:rsidP="00EB27EB">
            <w:pPr>
              <w:rPr>
                <w:rFonts w:ascii="Verdana" w:hAnsi="Verdana"/>
              </w:rPr>
            </w:pPr>
            <w:proofErr w:type="spellStart"/>
            <w:r>
              <w:rPr>
                <w:rFonts w:ascii="Verdana" w:hAnsi="Verdana"/>
              </w:rPr>
              <w:t>Zumbini</w:t>
            </w:r>
            <w:proofErr w:type="spellEnd"/>
            <w:r>
              <w:rPr>
                <w:rFonts w:ascii="Verdana" w:hAnsi="Verdana"/>
              </w:rPr>
              <w:t xml:space="preserve"> Dance with Nursery</w:t>
            </w:r>
          </w:p>
        </w:tc>
        <w:tc>
          <w:tcPr>
            <w:tcW w:w="10773" w:type="dxa"/>
          </w:tcPr>
          <w:p w:rsidR="00C33924" w:rsidRPr="0052010E" w:rsidRDefault="0052010E" w:rsidP="00EB27EB">
            <w:pPr>
              <w:rPr>
                <w:rFonts w:ascii="Verdana" w:eastAsia="Times New Roman" w:hAnsi="Verdana" w:cs="Arial"/>
                <w:lang w:eastAsia="en-GB"/>
              </w:rPr>
            </w:pPr>
            <w:r w:rsidRPr="0052010E">
              <w:rPr>
                <w:rFonts w:ascii="Verdana" w:eastAsia="Times New Roman" w:hAnsi="Verdana" w:cs="Arial"/>
                <w:lang w:eastAsia="en-GB"/>
              </w:rPr>
              <w:t xml:space="preserve">Developing cognitive, social, emotional and motor skill </w:t>
            </w:r>
            <w:r w:rsidR="00EB27EB">
              <w:rPr>
                <w:rFonts w:ascii="Verdana" w:eastAsia="Times New Roman" w:hAnsi="Verdana" w:cs="Arial"/>
                <w:lang w:eastAsia="en-GB"/>
              </w:rPr>
              <w:t xml:space="preserve">development through </w:t>
            </w:r>
            <w:proofErr w:type="spellStart"/>
            <w:r w:rsidR="00EB27EB">
              <w:rPr>
                <w:rFonts w:ascii="Verdana" w:eastAsia="Times New Roman" w:hAnsi="Verdana" w:cs="Arial"/>
                <w:lang w:eastAsia="en-GB"/>
              </w:rPr>
              <w:t>Zumba</w:t>
            </w:r>
            <w:proofErr w:type="spellEnd"/>
            <w:r w:rsidR="00EB27EB">
              <w:rPr>
                <w:rFonts w:ascii="Verdana" w:eastAsia="Times New Roman" w:hAnsi="Verdana" w:cs="Arial"/>
                <w:lang w:eastAsia="en-GB"/>
              </w:rPr>
              <w:t xml:space="preserve"> dance.</w:t>
            </w:r>
          </w:p>
        </w:tc>
      </w:tr>
      <w:tr w:rsidR="00C33924" w:rsidTr="00EB27EB">
        <w:tc>
          <w:tcPr>
            <w:tcW w:w="3510" w:type="dxa"/>
          </w:tcPr>
          <w:p w:rsidR="00C33924" w:rsidRPr="00B13C48" w:rsidRDefault="0052010E" w:rsidP="00EB27EB">
            <w:pPr>
              <w:rPr>
                <w:rFonts w:ascii="Verdana" w:hAnsi="Verdana"/>
              </w:rPr>
            </w:pPr>
            <w:r>
              <w:rPr>
                <w:rFonts w:ascii="Verdana" w:hAnsi="Verdana"/>
              </w:rPr>
              <w:t>Kingfisher Education Services Water Workshop Class 8</w:t>
            </w:r>
          </w:p>
        </w:tc>
        <w:tc>
          <w:tcPr>
            <w:tcW w:w="10773" w:type="dxa"/>
          </w:tcPr>
          <w:p w:rsidR="00C33924" w:rsidRPr="00AF0262" w:rsidRDefault="0052010E" w:rsidP="00EB27EB">
            <w:pPr>
              <w:rPr>
                <w:rFonts w:ascii="Verdana" w:hAnsi="Verdana"/>
              </w:rPr>
            </w:pPr>
            <w:r w:rsidRPr="00AF0262">
              <w:rPr>
                <w:rFonts w:ascii="Verdana" w:hAnsi="Verdana"/>
                <w:shd w:val="clear" w:color="auto" w:fill="FFFFFF"/>
              </w:rPr>
              <w:t>All learners to develop their own thoughts, values and skills to positively change their environment, benefiting their school, home and workplace.</w:t>
            </w:r>
            <w:r w:rsidR="00AF0262">
              <w:rPr>
                <w:rFonts w:ascii="Verdana" w:hAnsi="Verdana"/>
                <w:shd w:val="clear" w:color="auto" w:fill="FFFFFF"/>
              </w:rPr>
              <w:t xml:space="preserve">  </w:t>
            </w:r>
            <w:r w:rsidR="00AF0262" w:rsidRPr="00AF0262">
              <w:rPr>
                <w:rFonts w:ascii="Verdana" w:hAnsi="Verdana"/>
                <w:shd w:val="clear" w:color="auto" w:fill="FFFFFF"/>
              </w:rPr>
              <w:t>Encouraging all learners to play a part in informing, educating and persuading others to take an interest and make a difference to their environment</w:t>
            </w:r>
            <w:proofErr w:type="gramStart"/>
            <w:r w:rsidR="00AF0262" w:rsidRPr="00AF0262">
              <w:rPr>
                <w:rFonts w:ascii="Verdana" w:hAnsi="Verdana"/>
                <w:shd w:val="clear" w:color="auto" w:fill="FFFFFF"/>
              </w:rPr>
              <w:t>..</w:t>
            </w:r>
            <w:proofErr w:type="gramEnd"/>
          </w:p>
        </w:tc>
      </w:tr>
      <w:tr w:rsidR="00C33924" w:rsidTr="00EB27EB">
        <w:tc>
          <w:tcPr>
            <w:tcW w:w="3510" w:type="dxa"/>
          </w:tcPr>
          <w:p w:rsidR="00C33924" w:rsidRPr="00B13C48" w:rsidRDefault="00AF0262" w:rsidP="00EB27EB">
            <w:pPr>
              <w:rPr>
                <w:rFonts w:ascii="Verdana" w:hAnsi="Verdana"/>
              </w:rPr>
            </w:pPr>
            <w:r>
              <w:rPr>
                <w:rFonts w:ascii="Verdana" w:hAnsi="Verdana"/>
              </w:rPr>
              <w:t>Science Workshops Year 3 and Year 4</w:t>
            </w:r>
          </w:p>
        </w:tc>
        <w:tc>
          <w:tcPr>
            <w:tcW w:w="10773" w:type="dxa"/>
          </w:tcPr>
          <w:p w:rsidR="00C33924" w:rsidRPr="00AF0262" w:rsidRDefault="00AF0262" w:rsidP="00EB27EB">
            <w:pPr>
              <w:rPr>
                <w:rFonts w:ascii="Verdana" w:hAnsi="Verdana"/>
              </w:rPr>
            </w:pPr>
            <w:r w:rsidRPr="00AF0262">
              <w:rPr>
                <w:rFonts w:ascii="Verdana" w:eastAsia="Times New Roman" w:hAnsi="Verdana" w:cs="Arial"/>
                <w:color w:val="000000"/>
                <w:kern w:val="24"/>
                <w:lang w:val="en-US" w:eastAsia="en-GB"/>
              </w:rPr>
              <w:t>Hands-on experiences which help to develop an understanding of a concept using scientific vocabulary correctly.  Opportunities to apply knowledge in familiar related contexts, including a range of enquiries.</w:t>
            </w:r>
            <w:r w:rsidR="00E418C8">
              <w:rPr>
                <w:rFonts w:ascii="Verdana" w:eastAsia="Times New Roman" w:hAnsi="Verdana" w:cs="Arial"/>
                <w:color w:val="000000"/>
                <w:kern w:val="24"/>
                <w:lang w:val="en-US" w:eastAsia="en-GB"/>
              </w:rPr>
              <w:t xml:space="preserve">  Parents invited to join their children to enable our science learning to be extended to our children’s homes.</w:t>
            </w:r>
          </w:p>
        </w:tc>
      </w:tr>
      <w:tr w:rsidR="00C33924" w:rsidTr="00EB27EB">
        <w:tc>
          <w:tcPr>
            <w:tcW w:w="3510" w:type="dxa"/>
          </w:tcPr>
          <w:p w:rsidR="00C33924" w:rsidRPr="00B13C48" w:rsidRDefault="00AF0262" w:rsidP="00EB27EB">
            <w:pPr>
              <w:rPr>
                <w:rFonts w:ascii="Verdana" w:hAnsi="Verdana"/>
              </w:rPr>
            </w:pPr>
            <w:r>
              <w:rPr>
                <w:rFonts w:ascii="Verdana" w:hAnsi="Verdana"/>
              </w:rPr>
              <w:t>Class 2 Fire Brigade Visit</w:t>
            </w:r>
          </w:p>
        </w:tc>
        <w:tc>
          <w:tcPr>
            <w:tcW w:w="10773" w:type="dxa"/>
          </w:tcPr>
          <w:p w:rsidR="00C33924" w:rsidRPr="00AF0262" w:rsidRDefault="00AF0262" w:rsidP="00EB27EB">
            <w:pPr>
              <w:rPr>
                <w:rFonts w:ascii="Verdana" w:hAnsi="Verdana"/>
              </w:rPr>
            </w:pPr>
            <w:r w:rsidRPr="00AF0262">
              <w:rPr>
                <w:rFonts w:ascii="Verdana" w:hAnsi="Verdana"/>
              </w:rPr>
              <w:t>Linked to RE topic on helping and PSHE topic on citizenship.</w:t>
            </w:r>
          </w:p>
        </w:tc>
      </w:tr>
      <w:tr w:rsidR="00C33924" w:rsidTr="00EB27EB">
        <w:tc>
          <w:tcPr>
            <w:tcW w:w="3510" w:type="dxa"/>
          </w:tcPr>
          <w:p w:rsidR="00C33924" w:rsidRPr="00B13C48" w:rsidRDefault="00AF0262" w:rsidP="00EB27EB">
            <w:pPr>
              <w:rPr>
                <w:rFonts w:ascii="Verdana" w:hAnsi="Verdana"/>
              </w:rPr>
            </w:pPr>
            <w:r>
              <w:rPr>
                <w:rFonts w:ascii="Verdana" w:hAnsi="Verdana"/>
              </w:rPr>
              <w:t>Farm Visit to EYFS</w:t>
            </w:r>
            <w:r w:rsidR="00D96CE1">
              <w:rPr>
                <w:rFonts w:ascii="Verdana" w:hAnsi="Verdana"/>
              </w:rPr>
              <w:t>/Y1</w:t>
            </w:r>
          </w:p>
        </w:tc>
        <w:tc>
          <w:tcPr>
            <w:tcW w:w="10773" w:type="dxa"/>
          </w:tcPr>
          <w:p w:rsidR="00C33924" w:rsidRPr="00B13C48" w:rsidRDefault="00AF0262" w:rsidP="00EB27EB">
            <w:pPr>
              <w:rPr>
                <w:rFonts w:ascii="Verdana" w:hAnsi="Verdana"/>
              </w:rPr>
            </w:pPr>
            <w:r>
              <w:rPr>
                <w:rFonts w:ascii="Verdana" w:hAnsi="Verdana"/>
              </w:rPr>
              <w:t>To investigate places, ask geographical questions, use field work and map skills. To identify the names of common animals their similarities and differences.</w:t>
            </w:r>
          </w:p>
        </w:tc>
      </w:tr>
      <w:tr w:rsidR="00C33924" w:rsidTr="00EB27EB">
        <w:tc>
          <w:tcPr>
            <w:tcW w:w="3510" w:type="dxa"/>
          </w:tcPr>
          <w:p w:rsidR="00C33924" w:rsidRPr="00B13C48" w:rsidRDefault="00D96CE1" w:rsidP="00EB27EB">
            <w:pPr>
              <w:rPr>
                <w:rFonts w:ascii="Verdana" w:hAnsi="Verdana"/>
              </w:rPr>
            </w:pPr>
            <w:proofErr w:type="spellStart"/>
            <w:r>
              <w:rPr>
                <w:rFonts w:ascii="Verdana" w:hAnsi="Verdana"/>
              </w:rPr>
              <w:t>Merseyrail</w:t>
            </w:r>
            <w:proofErr w:type="spellEnd"/>
            <w:r>
              <w:rPr>
                <w:rFonts w:ascii="Verdana" w:hAnsi="Verdana"/>
              </w:rPr>
              <w:t xml:space="preserve"> Safety Talk</w:t>
            </w:r>
          </w:p>
        </w:tc>
        <w:tc>
          <w:tcPr>
            <w:tcW w:w="10773" w:type="dxa"/>
          </w:tcPr>
          <w:p w:rsidR="00C33924" w:rsidRPr="00B13C48" w:rsidRDefault="00D96CE1" w:rsidP="00EB27EB">
            <w:pPr>
              <w:rPr>
                <w:rFonts w:ascii="Verdana" w:hAnsi="Verdana"/>
              </w:rPr>
            </w:pPr>
            <w:r>
              <w:rPr>
                <w:rFonts w:ascii="Verdana" w:hAnsi="Verdana"/>
              </w:rPr>
              <w:t xml:space="preserve">To encourage the children to consider their personal safety when out in the local environment and using public transport.  This is a response to some local community issues. </w:t>
            </w:r>
          </w:p>
        </w:tc>
      </w:tr>
      <w:tr w:rsidR="00D96CE1" w:rsidTr="00EB27EB">
        <w:tc>
          <w:tcPr>
            <w:tcW w:w="3510" w:type="dxa"/>
          </w:tcPr>
          <w:p w:rsidR="00D96CE1" w:rsidRDefault="00D96CE1" w:rsidP="00EB27EB">
            <w:pPr>
              <w:rPr>
                <w:rFonts w:ascii="Verdana" w:hAnsi="Verdana"/>
              </w:rPr>
            </w:pPr>
            <w:r>
              <w:rPr>
                <w:rFonts w:ascii="Verdana" w:hAnsi="Verdana"/>
              </w:rPr>
              <w:t>John Wallace Secondary Mathematics Teacher KHS</w:t>
            </w:r>
          </w:p>
        </w:tc>
        <w:tc>
          <w:tcPr>
            <w:tcW w:w="10773" w:type="dxa"/>
          </w:tcPr>
          <w:p w:rsidR="00D96CE1" w:rsidRDefault="00D96CE1" w:rsidP="00EB27EB">
            <w:pPr>
              <w:rPr>
                <w:rFonts w:ascii="Verdana" w:hAnsi="Verdana"/>
                <w:shd w:val="clear" w:color="auto" w:fill="FFFFFF"/>
              </w:rPr>
            </w:pPr>
            <w:r w:rsidRPr="00D96CE1">
              <w:rPr>
                <w:rFonts w:ascii="Verdana" w:hAnsi="Verdana"/>
                <w:shd w:val="clear" w:color="auto" w:fill="FFFFFF"/>
              </w:rPr>
              <w:t>Become fluent in the fundamentals of mathematics</w:t>
            </w:r>
            <w:r w:rsidRPr="00D96CE1">
              <w:rPr>
                <w:rFonts w:ascii="Verdana" w:hAnsi="Verdana"/>
              </w:rPr>
              <w:br/>
            </w:r>
            <w:r w:rsidRPr="00D96CE1">
              <w:rPr>
                <w:rFonts w:ascii="Verdana" w:hAnsi="Verdana"/>
                <w:shd w:val="clear" w:color="auto" w:fill="FFFFFF"/>
              </w:rPr>
              <w:t>Reason mathematically</w:t>
            </w:r>
            <w:r w:rsidRPr="00D96CE1">
              <w:rPr>
                <w:rFonts w:ascii="Verdana" w:hAnsi="Verdana"/>
              </w:rPr>
              <w:br/>
            </w:r>
            <w:r w:rsidRPr="00D96CE1">
              <w:rPr>
                <w:rFonts w:ascii="Verdana" w:hAnsi="Verdana"/>
                <w:shd w:val="clear" w:color="auto" w:fill="FFFFFF"/>
              </w:rPr>
              <w:t>Can apply mathematics to solve problems</w:t>
            </w:r>
          </w:p>
          <w:p w:rsidR="00EB27EB" w:rsidRPr="00D96CE1" w:rsidRDefault="00EB27EB" w:rsidP="00EB27EB">
            <w:pPr>
              <w:rPr>
                <w:rFonts w:ascii="Verdana" w:hAnsi="Verdana"/>
              </w:rPr>
            </w:pPr>
          </w:p>
        </w:tc>
      </w:tr>
      <w:tr w:rsidR="006D1B08" w:rsidTr="00EB27EB">
        <w:tc>
          <w:tcPr>
            <w:tcW w:w="3510" w:type="dxa"/>
            <w:shd w:val="clear" w:color="auto" w:fill="F2F2F2" w:themeFill="background1" w:themeFillShade="F2"/>
          </w:tcPr>
          <w:p w:rsidR="006D1B08" w:rsidRPr="00090614" w:rsidRDefault="00EE3C6B" w:rsidP="00EB27EB">
            <w:pPr>
              <w:rPr>
                <w:rFonts w:ascii="Verdana" w:hAnsi="Verdana"/>
              </w:rPr>
            </w:pPr>
            <w:r w:rsidRPr="00090614">
              <w:rPr>
                <w:rFonts w:ascii="Verdana" w:hAnsi="Verdana"/>
              </w:rPr>
              <w:lastRenderedPageBreak/>
              <w:t>Additional Blocked Curriculum Activit</w:t>
            </w:r>
            <w:r w:rsidR="00D96CE1" w:rsidRPr="00090614">
              <w:rPr>
                <w:rFonts w:ascii="Verdana" w:hAnsi="Verdana"/>
              </w:rPr>
              <w:t>i</w:t>
            </w:r>
            <w:r w:rsidRPr="00090614">
              <w:rPr>
                <w:rFonts w:ascii="Verdana" w:hAnsi="Verdana"/>
              </w:rPr>
              <w:t>es</w:t>
            </w:r>
          </w:p>
        </w:tc>
        <w:tc>
          <w:tcPr>
            <w:tcW w:w="10773" w:type="dxa"/>
            <w:shd w:val="clear" w:color="auto" w:fill="BFBFBF" w:themeFill="background1" w:themeFillShade="BF"/>
          </w:tcPr>
          <w:p w:rsidR="006D1B08" w:rsidRPr="00090614" w:rsidRDefault="00D96CE1" w:rsidP="00EB27EB">
            <w:pPr>
              <w:rPr>
                <w:rFonts w:ascii="Verdana" w:hAnsi="Verdana"/>
              </w:rPr>
            </w:pPr>
            <w:r w:rsidRPr="00090614">
              <w:rPr>
                <w:rFonts w:ascii="Verdana" w:hAnsi="Verdana"/>
              </w:rPr>
              <w:t xml:space="preserve">Purpose , </w:t>
            </w:r>
            <w:r w:rsidR="00EE3C6B" w:rsidRPr="00090614">
              <w:rPr>
                <w:rFonts w:ascii="Verdana" w:hAnsi="Verdana"/>
              </w:rPr>
              <w:t>Aims</w:t>
            </w:r>
            <w:r w:rsidRPr="00090614">
              <w:rPr>
                <w:rFonts w:ascii="Verdana" w:hAnsi="Verdana"/>
              </w:rPr>
              <w:t xml:space="preserve"> and Milestones</w:t>
            </w:r>
          </w:p>
        </w:tc>
      </w:tr>
      <w:tr w:rsidR="006D1B08" w:rsidTr="00EB27EB">
        <w:tc>
          <w:tcPr>
            <w:tcW w:w="3510" w:type="dxa"/>
          </w:tcPr>
          <w:p w:rsidR="006D1B08" w:rsidRPr="00B13C48" w:rsidRDefault="00D96CE1" w:rsidP="00EB27EB">
            <w:pPr>
              <w:rPr>
                <w:rFonts w:ascii="Verdana" w:hAnsi="Verdana"/>
              </w:rPr>
            </w:pPr>
            <w:r>
              <w:rPr>
                <w:rFonts w:ascii="Verdana" w:hAnsi="Verdana"/>
              </w:rPr>
              <w:t xml:space="preserve">Rock </w:t>
            </w:r>
            <w:proofErr w:type="spellStart"/>
            <w:r>
              <w:rPr>
                <w:rFonts w:ascii="Verdana" w:hAnsi="Verdana"/>
              </w:rPr>
              <w:t>Kidz</w:t>
            </w:r>
            <w:proofErr w:type="spellEnd"/>
          </w:p>
        </w:tc>
        <w:tc>
          <w:tcPr>
            <w:tcW w:w="10773" w:type="dxa"/>
          </w:tcPr>
          <w:p w:rsidR="00D96CE1" w:rsidRPr="00D96CE1" w:rsidRDefault="00D96CE1" w:rsidP="00EB27EB">
            <w:pPr>
              <w:rPr>
                <w:rFonts w:ascii="Verdana" w:hAnsi="Verdana" w:cs="Helvetica"/>
                <w:shd w:val="clear" w:color="auto" w:fill="FFFFFF"/>
              </w:rPr>
            </w:pPr>
            <w:r w:rsidRPr="00D96CE1">
              <w:rPr>
                <w:rFonts w:ascii="Verdana" w:hAnsi="Verdana" w:cs="Helvetica"/>
                <w:shd w:val="clear" w:color="auto" w:fill="FFFFFF"/>
              </w:rPr>
              <w:t xml:space="preserve">Rock </w:t>
            </w:r>
            <w:proofErr w:type="spellStart"/>
            <w:r w:rsidRPr="00D96CE1">
              <w:rPr>
                <w:rFonts w:ascii="Verdana" w:hAnsi="Verdana" w:cs="Helvetica"/>
                <w:shd w:val="clear" w:color="auto" w:fill="FFFFFF"/>
              </w:rPr>
              <w:t>Kidz</w:t>
            </w:r>
            <w:proofErr w:type="spellEnd"/>
            <w:r w:rsidRPr="00D96CE1">
              <w:rPr>
                <w:rFonts w:ascii="Verdana" w:hAnsi="Verdana" w:cs="Helvetica"/>
                <w:shd w:val="clear" w:color="auto" w:fill="FFFFFF"/>
              </w:rPr>
              <w:t xml:space="preserve"> is a social enterprise dedicated to teaching children important life lessons through music.</w:t>
            </w:r>
            <w:r>
              <w:rPr>
                <w:rFonts w:ascii="Verdana" w:hAnsi="Verdana" w:cs="Helvetica"/>
                <w:shd w:val="clear" w:color="auto" w:fill="FFFFFF"/>
              </w:rPr>
              <w:t xml:space="preserve">  </w:t>
            </w:r>
            <w:r>
              <w:rPr>
                <w:rFonts w:ascii="Verdana" w:eastAsia="Times New Roman" w:hAnsi="Verdana" w:cs="Times New Roman"/>
                <w:lang w:eastAsia="en-GB"/>
              </w:rPr>
              <w:t>Enjoy new experiences.</w:t>
            </w:r>
            <w:r>
              <w:rPr>
                <w:rFonts w:ascii="Verdana" w:hAnsi="Verdana" w:cs="Helvetica"/>
                <w:shd w:val="clear" w:color="auto" w:fill="FFFFFF"/>
              </w:rPr>
              <w:t xml:space="preserve">  </w:t>
            </w:r>
            <w:r>
              <w:rPr>
                <w:rFonts w:ascii="Verdana" w:eastAsia="Times New Roman" w:hAnsi="Verdana" w:cs="Times New Roman"/>
                <w:lang w:eastAsia="en-GB"/>
              </w:rPr>
              <w:t>Show effort and commitment in refining and adjusting work. Take encouragement from others.</w:t>
            </w:r>
          </w:p>
        </w:tc>
      </w:tr>
      <w:tr w:rsidR="00090614" w:rsidTr="00EB27EB">
        <w:tc>
          <w:tcPr>
            <w:tcW w:w="3510" w:type="dxa"/>
          </w:tcPr>
          <w:p w:rsidR="00090614" w:rsidRDefault="00090614" w:rsidP="00EB27EB">
            <w:pPr>
              <w:rPr>
                <w:rFonts w:ascii="Verdana" w:hAnsi="Verdana"/>
              </w:rPr>
            </w:pPr>
            <w:r>
              <w:rPr>
                <w:rFonts w:ascii="Verdana" w:hAnsi="Verdana"/>
              </w:rPr>
              <w:t xml:space="preserve">Whole school visited </w:t>
            </w:r>
            <w:proofErr w:type="spellStart"/>
            <w:r>
              <w:rPr>
                <w:rFonts w:ascii="Verdana" w:hAnsi="Verdana"/>
              </w:rPr>
              <w:t>Gillmoss</w:t>
            </w:r>
            <w:proofErr w:type="spellEnd"/>
            <w:r>
              <w:rPr>
                <w:rFonts w:ascii="Verdana" w:hAnsi="Verdana"/>
              </w:rPr>
              <w:t xml:space="preserve"> Recycling and Discovery Centre (Spring and Summer)</w:t>
            </w:r>
          </w:p>
        </w:tc>
        <w:tc>
          <w:tcPr>
            <w:tcW w:w="10773" w:type="dxa"/>
          </w:tcPr>
          <w:p w:rsidR="00090614" w:rsidRPr="00090614" w:rsidRDefault="00090614" w:rsidP="00EB27EB">
            <w:pPr>
              <w:rPr>
                <w:rFonts w:ascii="Verdana" w:hAnsi="Verdana" w:cs="Helvetica"/>
                <w:shd w:val="clear" w:color="auto" w:fill="FFFFFF"/>
              </w:rPr>
            </w:pPr>
            <w:r w:rsidRPr="00090614">
              <w:rPr>
                <w:rFonts w:ascii="Verdana" w:hAnsi="Verdana" w:cs="Arial"/>
                <w:shd w:val="clear" w:color="auto" w:fill="FFFFFF"/>
              </w:rPr>
              <w:t>What you can recycle at home to help you and your group Recycle Right</w:t>
            </w:r>
            <w:r>
              <w:rPr>
                <w:rFonts w:ascii="Verdana" w:hAnsi="Verdana" w:cs="Arial"/>
              </w:rPr>
              <w:t xml:space="preserve">.  </w:t>
            </w:r>
            <w:r>
              <w:rPr>
                <w:rFonts w:ascii="Verdana" w:hAnsi="Verdana" w:cs="Arial"/>
                <w:shd w:val="clear" w:color="auto" w:fill="FFFFFF"/>
              </w:rPr>
              <w:t xml:space="preserve">What is contamination?  </w:t>
            </w:r>
            <w:r w:rsidRPr="00090614">
              <w:rPr>
                <w:rFonts w:ascii="Verdana" w:hAnsi="Verdana" w:cs="Arial"/>
                <w:shd w:val="clear" w:color="auto" w:fill="FFFFFF"/>
              </w:rPr>
              <w:t>That’s the wrong things put in the recycling bins!</w:t>
            </w:r>
            <w:r>
              <w:rPr>
                <w:rFonts w:ascii="Verdana" w:hAnsi="Verdana" w:cs="Arial"/>
              </w:rPr>
              <w:t xml:space="preserve">  </w:t>
            </w:r>
            <w:r w:rsidRPr="00090614">
              <w:rPr>
                <w:rFonts w:ascii="Verdana" w:hAnsi="Verdana" w:cs="Arial"/>
                <w:shd w:val="clear" w:color="auto" w:fill="FFFFFF"/>
              </w:rPr>
              <w:t>The Journey of Waste from your home to its final destination!</w:t>
            </w:r>
          </w:p>
        </w:tc>
      </w:tr>
      <w:tr w:rsidR="006D1B08" w:rsidTr="00EB27EB">
        <w:tc>
          <w:tcPr>
            <w:tcW w:w="3510" w:type="dxa"/>
            <w:shd w:val="clear" w:color="auto" w:fill="F2F2F2" w:themeFill="background1" w:themeFillShade="F2"/>
          </w:tcPr>
          <w:p w:rsidR="006D1B08" w:rsidRPr="00B13C48" w:rsidRDefault="00EE3C6B" w:rsidP="00EB27EB">
            <w:pPr>
              <w:rPr>
                <w:rFonts w:ascii="Verdana" w:hAnsi="Verdana"/>
              </w:rPr>
            </w:pPr>
            <w:r w:rsidRPr="00B13C48">
              <w:rPr>
                <w:rFonts w:ascii="Verdana" w:hAnsi="Verdana"/>
              </w:rPr>
              <w:t>Off Site Visits</w:t>
            </w:r>
          </w:p>
        </w:tc>
        <w:tc>
          <w:tcPr>
            <w:tcW w:w="10773" w:type="dxa"/>
            <w:shd w:val="clear" w:color="auto" w:fill="BFBFBF" w:themeFill="background1" w:themeFillShade="BF"/>
          </w:tcPr>
          <w:p w:rsidR="006D1B08" w:rsidRPr="00B13C48" w:rsidRDefault="00D9689B" w:rsidP="00EB27EB">
            <w:pPr>
              <w:rPr>
                <w:rFonts w:ascii="Verdana" w:hAnsi="Verdana"/>
              </w:rPr>
            </w:pPr>
            <w:r>
              <w:rPr>
                <w:rFonts w:ascii="Verdana" w:hAnsi="Verdana"/>
              </w:rPr>
              <w:t xml:space="preserve">Purpose, </w:t>
            </w:r>
            <w:r w:rsidR="006E79A7" w:rsidRPr="00B13C48">
              <w:rPr>
                <w:rFonts w:ascii="Verdana" w:hAnsi="Verdana"/>
              </w:rPr>
              <w:t>Aims</w:t>
            </w:r>
            <w:r>
              <w:rPr>
                <w:rFonts w:ascii="Verdana" w:hAnsi="Verdana"/>
              </w:rPr>
              <w:t xml:space="preserve"> and Milestones</w:t>
            </w:r>
          </w:p>
        </w:tc>
      </w:tr>
      <w:tr w:rsidR="006E79A7" w:rsidTr="00EB27EB">
        <w:tc>
          <w:tcPr>
            <w:tcW w:w="3510" w:type="dxa"/>
          </w:tcPr>
          <w:p w:rsidR="006E79A7" w:rsidRPr="00B13C48" w:rsidRDefault="00090614" w:rsidP="00EB27EB">
            <w:pPr>
              <w:rPr>
                <w:rFonts w:ascii="Verdana" w:hAnsi="Verdana"/>
              </w:rPr>
            </w:pPr>
            <w:r>
              <w:rPr>
                <w:rFonts w:ascii="Verdana" w:hAnsi="Verdana"/>
              </w:rPr>
              <w:t>Kirkby Gallery (Class 8, 9, 10)</w:t>
            </w:r>
          </w:p>
        </w:tc>
        <w:tc>
          <w:tcPr>
            <w:tcW w:w="10773" w:type="dxa"/>
          </w:tcPr>
          <w:p w:rsidR="006E79A7" w:rsidRDefault="00090614" w:rsidP="00EB27EB">
            <w:pPr>
              <w:rPr>
                <w:rFonts w:ascii="Verdana" w:hAnsi="Verdana"/>
              </w:rPr>
            </w:pPr>
            <w:r>
              <w:rPr>
                <w:rFonts w:ascii="Verdana" w:hAnsi="Verdana"/>
              </w:rPr>
              <w:t xml:space="preserve">Northern Stone and Peat Smoke by Anthony </w:t>
            </w:r>
            <w:proofErr w:type="spellStart"/>
            <w:r>
              <w:rPr>
                <w:rFonts w:ascii="Verdana" w:hAnsi="Verdana"/>
              </w:rPr>
              <w:t>Ratcliffe</w:t>
            </w:r>
            <w:proofErr w:type="spellEnd"/>
            <w:r>
              <w:rPr>
                <w:rFonts w:ascii="Verdana" w:hAnsi="Verdana"/>
              </w:rPr>
              <w:t xml:space="preserve"> </w:t>
            </w:r>
          </w:p>
          <w:p w:rsidR="00090614" w:rsidRPr="00090614" w:rsidRDefault="00090614" w:rsidP="00EB27EB">
            <w:pPr>
              <w:rPr>
                <w:rFonts w:ascii="Verdana" w:hAnsi="Verdana"/>
              </w:rPr>
            </w:pPr>
            <w:r w:rsidRPr="00090614">
              <w:rPr>
                <w:rFonts w:ascii="Verdana" w:hAnsi="Verdana"/>
                <w:lang w:eastAsia="en-GB"/>
              </w:rPr>
              <w:t>Comment on artworks with a fluent grasp of visual language.  To take inspiration from real-life artists.  To study techniques in this case printing.</w:t>
            </w:r>
          </w:p>
        </w:tc>
      </w:tr>
      <w:tr w:rsidR="00090614" w:rsidTr="00EB27EB">
        <w:tc>
          <w:tcPr>
            <w:tcW w:w="3510" w:type="dxa"/>
          </w:tcPr>
          <w:p w:rsidR="00090614" w:rsidRDefault="007C2797" w:rsidP="00EB27EB">
            <w:pPr>
              <w:rPr>
                <w:rFonts w:ascii="Verdana" w:hAnsi="Verdana"/>
              </w:rPr>
            </w:pPr>
            <w:r>
              <w:rPr>
                <w:rFonts w:ascii="Verdana" w:hAnsi="Verdana"/>
              </w:rPr>
              <w:t>Kirkby School Council Meeting</w:t>
            </w:r>
          </w:p>
        </w:tc>
        <w:tc>
          <w:tcPr>
            <w:tcW w:w="10773" w:type="dxa"/>
          </w:tcPr>
          <w:p w:rsidR="00090614" w:rsidRDefault="007C2797" w:rsidP="00EB27EB">
            <w:pPr>
              <w:rPr>
                <w:rFonts w:ascii="Verdana" w:hAnsi="Verdana"/>
              </w:rPr>
            </w:pPr>
            <w:r>
              <w:rPr>
                <w:rFonts w:ascii="Verdana" w:hAnsi="Verdana"/>
              </w:rPr>
              <w:t>School council from Millbrook met with school councils in the area to agree a Kirkby Child – drivers, qualities etc from a Kirkby Child.  Piece of work done with learning mentors and behaviour leads across Kirkby Collaborative.</w:t>
            </w:r>
          </w:p>
          <w:p w:rsidR="007C2797" w:rsidRDefault="007C2797" w:rsidP="00EB27EB">
            <w:pPr>
              <w:rPr>
                <w:rFonts w:ascii="Verdana" w:hAnsi="Verdana"/>
              </w:rPr>
            </w:pPr>
          </w:p>
        </w:tc>
      </w:tr>
      <w:tr w:rsidR="007C2797" w:rsidTr="00EB27EB">
        <w:tc>
          <w:tcPr>
            <w:tcW w:w="3510" w:type="dxa"/>
          </w:tcPr>
          <w:p w:rsidR="007C2797" w:rsidRDefault="007C2797" w:rsidP="00EB27EB">
            <w:pPr>
              <w:rPr>
                <w:rFonts w:ascii="Verdana" w:hAnsi="Verdana"/>
              </w:rPr>
            </w:pPr>
            <w:r>
              <w:rPr>
                <w:rFonts w:ascii="Verdana" w:hAnsi="Verdana"/>
              </w:rPr>
              <w:t>Year 5 Numeracy Challenge</w:t>
            </w:r>
          </w:p>
        </w:tc>
        <w:tc>
          <w:tcPr>
            <w:tcW w:w="10773" w:type="dxa"/>
          </w:tcPr>
          <w:p w:rsidR="007C2797" w:rsidRDefault="007C2797" w:rsidP="00EB27EB">
            <w:pPr>
              <w:rPr>
                <w:rFonts w:ascii="Verdana" w:hAnsi="Verdana"/>
              </w:rPr>
            </w:pPr>
            <w:r>
              <w:rPr>
                <w:rFonts w:ascii="Verdana" w:hAnsi="Verdana"/>
              </w:rPr>
              <w:t>An opportunity for Gifted and Talented mathematicians to pit themselves against other mathematicians in the local area.</w:t>
            </w:r>
          </w:p>
        </w:tc>
      </w:tr>
      <w:tr w:rsidR="007C2797" w:rsidTr="00EB27EB">
        <w:tc>
          <w:tcPr>
            <w:tcW w:w="3510" w:type="dxa"/>
          </w:tcPr>
          <w:p w:rsidR="007C2797" w:rsidRDefault="007C2797" w:rsidP="00EB27EB">
            <w:pPr>
              <w:rPr>
                <w:rFonts w:ascii="Verdana" w:hAnsi="Verdana"/>
              </w:rPr>
            </w:pPr>
            <w:r>
              <w:rPr>
                <w:rFonts w:ascii="Verdana" w:hAnsi="Verdana"/>
              </w:rPr>
              <w:t>Class 9 World Museum Trip</w:t>
            </w:r>
          </w:p>
        </w:tc>
        <w:tc>
          <w:tcPr>
            <w:tcW w:w="10773" w:type="dxa"/>
          </w:tcPr>
          <w:p w:rsidR="007C2797" w:rsidRDefault="007C2797" w:rsidP="00EB27EB">
            <w:pPr>
              <w:rPr>
                <w:rFonts w:ascii="Verdana" w:hAnsi="Verdana"/>
              </w:rPr>
            </w:pPr>
            <w:r>
              <w:rPr>
                <w:rFonts w:ascii="Verdana" w:hAnsi="Verdana"/>
              </w:rPr>
              <w:t>Focus on Toys throughout the century. Linked to history topic on Leisure and Entertainment.</w:t>
            </w:r>
          </w:p>
          <w:p w:rsidR="007C2797" w:rsidRPr="007C2797" w:rsidRDefault="007C2797" w:rsidP="00EB27EB">
            <w:pPr>
              <w:rPr>
                <w:rFonts w:ascii="Verdana" w:hAnsi="Verdana"/>
              </w:rPr>
            </w:pPr>
            <w:r w:rsidRPr="007C2797">
              <w:rPr>
                <w:rFonts w:ascii="Verdana" w:eastAsia="Times New Roman" w:hAnsi="Verdana" w:cs="Times New Roman"/>
                <w:lang w:eastAsia="en-GB"/>
              </w:rPr>
              <w:t>Use sources of evidence to find out about the past. Understand continuity and change over time, representing them, and evidence, on a time line.</w:t>
            </w:r>
          </w:p>
        </w:tc>
      </w:tr>
      <w:tr w:rsidR="007C2797" w:rsidTr="00EB27EB">
        <w:tc>
          <w:tcPr>
            <w:tcW w:w="3510" w:type="dxa"/>
          </w:tcPr>
          <w:p w:rsidR="007C2797" w:rsidRDefault="001151AC" w:rsidP="00EB27EB">
            <w:pPr>
              <w:rPr>
                <w:rFonts w:ascii="Verdana" w:hAnsi="Verdana"/>
              </w:rPr>
            </w:pPr>
            <w:r>
              <w:rPr>
                <w:rFonts w:ascii="Verdana" w:hAnsi="Verdana"/>
              </w:rPr>
              <w:t xml:space="preserve">SEND </w:t>
            </w:r>
            <w:proofErr w:type="spellStart"/>
            <w:r>
              <w:rPr>
                <w:rFonts w:ascii="Verdana" w:hAnsi="Verdana"/>
              </w:rPr>
              <w:t>Merseyrail</w:t>
            </w:r>
            <w:proofErr w:type="spellEnd"/>
            <w:r>
              <w:rPr>
                <w:rFonts w:ascii="Verdana" w:hAnsi="Verdana"/>
              </w:rPr>
              <w:t xml:space="preserve"> Safety Awareness day</w:t>
            </w:r>
          </w:p>
        </w:tc>
        <w:tc>
          <w:tcPr>
            <w:tcW w:w="10773" w:type="dxa"/>
          </w:tcPr>
          <w:p w:rsidR="007C2797" w:rsidRDefault="001151AC" w:rsidP="00EB27EB">
            <w:pPr>
              <w:rPr>
                <w:rFonts w:ascii="Verdana" w:hAnsi="Verdana"/>
              </w:rPr>
            </w:pPr>
            <w:r>
              <w:rPr>
                <w:rFonts w:ascii="Verdana" w:hAnsi="Verdana"/>
              </w:rPr>
              <w:t xml:space="preserve">Children experienced buying tickets and keeping safe on all (train, bus and ferry) transport in Merseyside.  Health and safety issues specifically children with SEND.  How to stay safe?  Where to go for help? </w:t>
            </w:r>
          </w:p>
        </w:tc>
      </w:tr>
      <w:tr w:rsidR="001151AC" w:rsidTr="00EB27EB">
        <w:tc>
          <w:tcPr>
            <w:tcW w:w="3510" w:type="dxa"/>
          </w:tcPr>
          <w:p w:rsidR="001151AC" w:rsidRDefault="001151AC" w:rsidP="00EB27EB">
            <w:pPr>
              <w:rPr>
                <w:rFonts w:ascii="Verdana" w:hAnsi="Verdana"/>
              </w:rPr>
            </w:pPr>
            <w:r>
              <w:rPr>
                <w:rFonts w:ascii="Verdana" w:hAnsi="Verdana"/>
              </w:rPr>
              <w:t>Blackpool Pleasure Beach Classes (7,8,9)</w:t>
            </w:r>
          </w:p>
        </w:tc>
        <w:tc>
          <w:tcPr>
            <w:tcW w:w="10773" w:type="dxa"/>
          </w:tcPr>
          <w:p w:rsidR="001151AC" w:rsidRDefault="001151AC" w:rsidP="00EB27EB">
            <w:pPr>
              <w:rPr>
                <w:rFonts w:ascii="Verdana" w:hAnsi="Verdana"/>
              </w:rPr>
            </w:pPr>
            <w:r>
              <w:rPr>
                <w:rFonts w:ascii="Verdana" w:hAnsi="Verdana"/>
              </w:rPr>
              <w:t>Reward trip</w:t>
            </w:r>
          </w:p>
        </w:tc>
      </w:tr>
      <w:tr w:rsidR="001151AC" w:rsidTr="00EB27EB">
        <w:tc>
          <w:tcPr>
            <w:tcW w:w="3510" w:type="dxa"/>
          </w:tcPr>
          <w:p w:rsidR="001151AC" w:rsidRDefault="001151AC" w:rsidP="00EB27EB">
            <w:pPr>
              <w:rPr>
                <w:rFonts w:ascii="Verdana" w:hAnsi="Verdana"/>
              </w:rPr>
            </w:pPr>
            <w:r>
              <w:rPr>
                <w:rFonts w:ascii="Verdana" w:hAnsi="Verdana"/>
              </w:rPr>
              <w:t>Trip to Ice Cream Farm</w:t>
            </w:r>
          </w:p>
        </w:tc>
        <w:tc>
          <w:tcPr>
            <w:tcW w:w="10773" w:type="dxa"/>
          </w:tcPr>
          <w:p w:rsidR="001151AC" w:rsidRDefault="001151AC" w:rsidP="00EB27EB">
            <w:pPr>
              <w:rPr>
                <w:rFonts w:ascii="Verdana" w:hAnsi="Verdana"/>
              </w:rPr>
            </w:pPr>
            <w:r>
              <w:rPr>
                <w:rFonts w:ascii="Verdana" w:hAnsi="Verdana"/>
              </w:rPr>
              <w:t xml:space="preserve">Reward trip but linked to animals and living things.  </w:t>
            </w:r>
          </w:p>
        </w:tc>
      </w:tr>
      <w:tr w:rsidR="001151AC" w:rsidTr="00EB27EB">
        <w:tc>
          <w:tcPr>
            <w:tcW w:w="3510" w:type="dxa"/>
          </w:tcPr>
          <w:p w:rsidR="001151AC" w:rsidRDefault="001151AC" w:rsidP="00EB27EB">
            <w:pPr>
              <w:rPr>
                <w:rFonts w:ascii="Verdana" w:hAnsi="Verdana"/>
              </w:rPr>
            </w:pPr>
            <w:r>
              <w:rPr>
                <w:rFonts w:ascii="Verdana" w:hAnsi="Verdana"/>
              </w:rPr>
              <w:t>Music Lessons at Kirkby High School (6 weeks)</w:t>
            </w:r>
          </w:p>
        </w:tc>
        <w:tc>
          <w:tcPr>
            <w:tcW w:w="10773" w:type="dxa"/>
          </w:tcPr>
          <w:p w:rsidR="001151AC" w:rsidRDefault="001151AC" w:rsidP="00EB27EB">
            <w:pPr>
              <w:rPr>
                <w:rFonts w:ascii="Verdana" w:hAnsi="Verdana"/>
              </w:rPr>
            </w:pPr>
            <w:r>
              <w:rPr>
                <w:rFonts w:ascii="Verdana" w:hAnsi="Verdana"/>
              </w:rPr>
              <w:t>Performing, composing and commenting on music with the expertise of a specialist teacher.</w:t>
            </w:r>
          </w:p>
        </w:tc>
      </w:tr>
      <w:tr w:rsidR="001151AC" w:rsidTr="00EB27EB">
        <w:tc>
          <w:tcPr>
            <w:tcW w:w="3510" w:type="dxa"/>
          </w:tcPr>
          <w:p w:rsidR="001151AC" w:rsidRDefault="001151AC" w:rsidP="00EB27EB">
            <w:pPr>
              <w:rPr>
                <w:rFonts w:ascii="Verdana" w:hAnsi="Verdana"/>
              </w:rPr>
            </w:pPr>
            <w:r>
              <w:rPr>
                <w:rFonts w:ascii="Verdana" w:hAnsi="Verdana"/>
              </w:rPr>
              <w:t>Celebration of Achievement Event with Kirkby Collaborative</w:t>
            </w:r>
          </w:p>
          <w:p w:rsidR="00EB27EB" w:rsidRDefault="00EB27EB" w:rsidP="00EB27EB">
            <w:pPr>
              <w:rPr>
                <w:rFonts w:ascii="Verdana" w:hAnsi="Verdana"/>
              </w:rPr>
            </w:pPr>
          </w:p>
        </w:tc>
        <w:tc>
          <w:tcPr>
            <w:tcW w:w="10773" w:type="dxa"/>
          </w:tcPr>
          <w:p w:rsidR="001151AC" w:rsidRDefault="001151AC" w:rsidP="00EB27EB">
            <w:pPr>
              <w:rPr>
                <w:rFonts w:ascii="Verdana" w:hAnsi="Verdana"/>
              </w:rPr>
            </w:pPr>
            <w:r>
              <w:rPr>
                <w:rFonts w:ascii="Verdana" w:hAnsi="Verdana"/>
              </w:rPr>
              <w:t>A yea</w:t>
            </w:r>
            <w:r w:rsidR="00D9689B">
              <w:rPr>
                <w:rFonts w:ascii="Verdana" w:hAnsi="Verdana"/>
              </w:rPr>
              <w:t>r</w:t>
            </w:r>
            <w:r>
              <w:rPr>
                <w:rFonts w:ascii="Verdana" w:hAnsi="Verdana"/>
              </w:rPr>
              <w:t xml:space="preserve">ly event which recognises and celebrates </w:t>
            </w:r>
            <w:r w:rsidR="00D9689B">
              <w:rPr>
                <w:rFonts w:ascii="Verdana" w:hAnsi="Verdana"/>
              </w:rPr>
              <w:t xml:space="preserve">exceptional </w:t>
            </w:r>
            <w:r>
              <w:rPr>
                <w:rFonts w:ascii="Verdana" w:hAnsi="Verdana"/>
              </w:rPr>
              <w:t>achievement</w:t>
            </w:r>
            <w:r w:rsidR="00D9689B">
              <w:rPr>
                <w:rFonts w:ascii="Verdana" w:hAnsi="Verdana"/>
              </w:rPr>
              <w:t xml:space="preserve">.  </w:t>
            </w:r>
          </w:p>
        </w:tc>
      </w:tr>
      <w:tr w:rsidR="006E79A7" w:rsidTr="00EB27EB">
        <w:tc>
          <w:tcPr>
            <w:tcW w:w="3510" w:type="dxa"/>
            <w:shd w:val="clear" w:color="auto" w:fill="F2F2F2" w:themeFill="background1" w:themeFillShade="F2"/>
          </w:tcPr>
          <w:p w:rsidR="006E79A7" w:rsidRPr="00B13C48" w:rsidRDefault="006E79A7" w:rsidP="00EB27EB">
            <w:pPr>
              <w:rPr>
                <w:rFonts w:ascii="Verdana" w:hAnsi="Verdana"/>
              </w:rPr>
            </w:pPr>
            <w:r w:rsidRPr="00B13C48">
              <w:rPr>
                <w:rFonts w:ascii="Verdana" w:hAnsi="Verdana"/>
              </w:rPr>
              <w:lastRenderedPageBreak/>
              <w:t>Sports Teams</w:t>
            </w:r>
            <w:r w:rsidR="00D9689B">
              <w:rPr>
                <w:rFonts w:ascii="Verdana" w:hAnsi="Verdana"/>
              </w:rPr>
              <w:t xml:space="preserve"> and Competitions</w:t>
            </w:r>
          </w:p>
        </w:tc>
        <w:tc>
          <w:tcPr>
            <w:tcW w:w="10773" w:type="dxa"/>
            <w:shd w:val="clear" w:color="auto" w:fill="BFBFBF" w:themeFill="background1" w:themeFillShade="BF"/>
          </w:tcPr>
          <w:p w:rsidR="006E79A7" w:rsidRPr="00B13C48" w:rsidRDefault="00D9689B" w:rsidP="00EB27EB">
            <w:pPr>
              <w:rPr>
                <w:rFonts w:ascii="Verdana" w:hAnsi="Verdana"/>
              </w:rPr>
            </w:pPr>
            <w:r>
              <w:rPr>
                <w:rFonts w:ascii="Verdana" w:hAnsi="Verdana"/>
              </w:rPr>
              <w:t xml:space="preserve">Purpose, </w:t>
            </w:r>
            <w:r w:rsidRPr="00B13C48">
              <w:rPr>
                <w:rFonts w:ascii="Verdana" w:hAnsi="Verdana"/>
              </w:rPr>
              <w:t>Aims</w:t>
            </w:r>
            <w:r>
              <w:rPr>
                <w:rFonts w:ascii="Verdana" w:hAnsi="Verdana"/>
              </w:rPr>
              <w:t xml:space="preserve"> and Milestones</w:t>
            </w:r>
          </w:p>
        </w:tc>
      </w:tr>
      <w:tr w:rsidR="00D9689B" w:rsidTr="00EB27EB">
        <w:tc>
          <w:tcPr>
            <w:tcW w:w="3510" w:type="dxa"/>
          </w:tcPr>
          <w:p w:rsidR="00D9689B" w:rsidRPr="00B13C48" w:rsidRDefault="00D9689B" w:rsidP="00EB27EB">
            <w:pPr>
              <w:rPr>
                <w:rFonts w:ascii="Verdana" w:hAnsi="Verdana"/>
              </w:rPr>
            </w:pPr>
            <w:r>
              <w:rPr>
                <w:rFonts w:ascii="Verdana" w:hAnsi="Verdana"/>
              </w:rPr>
              <w:t>Dodge ball Year 3 and 4</w:t>
            </w:r>
          </w:p>
        </w:tc>
        <w:tc>
          <w:tcPr>
            <w:tcW w:w="10773" w:type="dxa"/>
            <w:vMerge w:val="restart"/>
          </w:tcPr>
          <w:p w:rsidR="00D9689B" w:rsidRPr="00D9689B" w:rsidRDefault="00D9689B" w:rsidP="00EB27EB">
            <w:pPr>
              <w:rPr>
                <w:rFonts w:ascii="Verdana" w:eastAsia="Times New Roman" w:hAnsi="Verdana" w:cs="Times New Roman"/>
                <w:lang w:eastAsia="en-GB"/>
              </w:rPr>
            </w:pPr>
            <w:r w:rsidRPr="00D9689B">
              <w:rPr>
                <w:rFonts w:ascii="Verdana" w:eastAsia="Times New Roman" w:hAnsi="Verdana" w:cs="Times New Roman"/>
                <w:lang w:eastAsia="en-GB"/>
              </w:rPr>
              <w:t>Uphold the spirit of fair play and respect in all competitive situations.</w:t>
            </w:r>
          </w:p>
          <w:p w:rsidR="00D9689B" w:rsidRPr="00D9689B" w:rsidRDefault="00D9689B" w:rsidP="00EB27EB">
            <w:pPr>
              <w:rPr>
                <w:rFonts w:ascii="Verdana" w:hAnsi="Verdana"/>
              </w:rPr>
            </w:pPr>
            <w:r w:rsidRPr="00D9689B">
              <w:rPr>
                <w:rFonts w:ascii="Verdana" w:eastAsia="Times New Roman" w:hAnsi="Verdana" w:cs="Times New Roman"/>
                <w:lang w:eastAsia="en-GB"/>
              </w:rPr>
              <w:t>Lead others when called upon and act as a good role model within a team.</w:t>
            </w:r>
          </w:p>
        </w:tc>
      </w:tr>
      <w:tr w:rsidR="00D9689B" w:rsidTr="00EB27EB">
        <w:tc>
          <w:tcPr>
            <w:tcW w:w="3510" w:type="dxa"/>
          </w:tcPr>
          <w:p w:rsidR="00D9689B" w:rsidRPr="00B13C48" w:rsidRDefault="00D9689B" w:rsidP="00EB27EB">
            <w:pPr>
              <w:rPr>
                <w:rFonts w:ascii="Verdana" w:hAnsi="Verdana"/>
              </w:rPr>
            </w:pPr>
            <w:r>
              <w:rPr>
                <w:rFonts w:ascii="Verdana" w:hAnsi="Verdana"/>
              </w:rPr>
              <w:t>Multi sports Year 4</w:t>
            </w:r>
          </w:p>
        </w:tc>
        <w:tc>
          <w:tcPr>
            <w:tcW w:w="10773" w:type="dxa"/>
            <w:vMerge/>
          </w:tcPr>
          <w:p w:rsidR="00D9689B" w:rsidRPr="00B13C48" w:rsidRDefault="00D9689B" w:rsidP="00EB27EB">
            <w:pPr>
              <w:rPr>
                <w:rFonts w:ascii="Verdana" w:hAnsi="Verdana"/>
              </w:rPr>
            </w:pPr>
          </w:p>
        </w:tc>
      </w:tr>
      <w:tr w:rsidR="00D9689B" w:rsidTr="00EB27EB">
        <w:tc>
          <w:tcPr>
            <w:tcW w:w="3510" w:type="dxa"/>
          </w:tcPr>
          <w:p w:rsidR="00D9689B" w:rsidRPr="00B13C48" w:rsidRDefault="00D9689B" w:rsidP="00EB27EB">
            <w:pPr>
              <w:rPr>
                <w:rFonts w:ascii="Verdana" w:hAnsi="Verdana"/>
              </w:rPr>
            </w:pPr>
            <w:r>
              <w:rPr>
                <w:rFonts w:ascii="Verdana" w:hAnsi="Verdana"/>
              </w:rPr>
              <w:t>Football Tournaments Year 3, 4, 5 and 6 (Various)</w:t>
            </w:r>
          </w:p>
        </w:tc>
        <w:tc>
          <w:tcPr>
            <w:tcW w:w="10773" w:type="dxa"/>
            <w:vMerge/>
          </w:tcPr>
          <w:p w:rsidR="00D9689B" w:rsidRPr="00B13C48" w:rsidRDefault="00D9689B" w:rsidP="00EB27EB">
            <w:pPr>
              <w:rPr>
                <w:rFonts w:ascii="Verdana" w:hAnsi="Verdana"/>
              </w:rPr>
            </w:pPr>
          </w:p>
        </w:tc>
      </w:tr>
      <w:tr w:rsidR="006E79A7" w:rsidTr="00EB27EB">
        <w:tc>
          <w:tcPr>
            <w:tcW w:w="3510" w:type="dxa"/>
          </w:tcPr>
          <w:p w:rsidR="006E79A7" w:rsidRPr="00B13C48" w:rsidRDefault="00D9689B" w:rsidP="00EB27EB">
            <w:pPr>
              <w:rPr>
                <w:rFonts w:ascii="Verdana" w:hAnsi="Verdana"/>
              </w:rPr>
            </w:pPr>
            <w:r>
              <w:rPr>
                <w:rFonts w:ascii="Verdana" w:hAnsi="Verdana"/>
              </w:rPr>
              <w:t>Clubs</w:t>
            </w:r>
          </w:p>
        </w:tc>
        <w:tc>
          <w:tcPr>
            <w:tcW w:w="10773" w:type="dxa"/>
          </w:tcPr>
          <w:p w:rsidR="006E79A7" w:rsidRPr="00B13C48" w:rsidRDefault="00D9689B" w:rsidP="00EB27EB">
            <w:pPr>
              <w:rPr>
                <w:rFonts w:ascii="Verdana" w:hAnsi="Verdana"/>
              </w:rPr>
            </w:pPr>
            <w:r>
              <w:rPr>
                <w:rFonts w:ascii="Verdana" w:hAnsi="Verdana"/>
              </w:rPr>
              <w:t>Purpose, Aims and Milestones</w:t>
            </w:r>
          </w:p>
        </w:tc>
      </w:tr>
      <w:tr w:rsidR="00D9689B" w:rsidTr="00EB27EB">
        <w:tc>
          <w:tcPr>
            <w:tcW w:w="3510" w:type="dxa"/>
          </w:tcPr>
          <w:p w:rsidR="00D9689B" w:rsidRDefault="00D9689B" w:rsidP="00EB27EB">
            <w:pPr>
              <w:rPr>
                <w:rFonts w:ascii="Verdana" w:hAnsi="Verdana"/>
              </w:rPr>
            </w:pPr>
            <w:r>
              <w:rPr>
                <w:rFonts w:ascii="Verdana" w:hAnsi="Verdana"/>
              </w:rPr>
              <w:t>Bereavement and Loss</w:t>
            </w:r>
          </w:p>
        </w:tc>
        <w:tc>
          <w:tcPr>
            <w:tcW w:w="10773" w:type="dxa"/>
          </w:tcPr>
          <w:p w:rsidR="004A4C58" w:rsidRDefault="004A4C58" w:rsidP="00EB27EB">
            <w:pPr>
              <w:rPr>
                <w:rFonts w:ascii="Verdana" w:hAnsi="Verdana"/>
              </w:rPr>
            </w:pPr>
            <w:r>
              <w:rPr>
                <w:rFonts w:ascii="Verdana" w:eastAsia="Times New Roman" w:hAnsi="Verdana" w:cs="Times New Roman"/>
                <w:lang w:eastAsia="en-GB"/>
              </w:rPr>
              <w:t xml:space="preserve">Join clubs or groups.  </w:t>
            </w:r>
            <w:r>
              <w:rPr>
                <w:rFonts w:ascii="Verdana" w:eastAsia="Times New Roman" w:hAnsi="Verdana" w:cs="Times New Roman"/>
                <w:sz w:val="23"/>
                <w:szCs w:val="23"/>
                <w:lang w:eastAsia="en-GB"/>
              </w:rPr>
              <w:t xml:space="preserve"> Begin to enjoy having new ideas and celebrate the ideas of others Ask some questions in order to develop ideas. Show enjoyment in trying out some ideas.</w:t>
            </w:r>
          </w:p>
          <w:p w:rsidR="00D9689B" w:rsidRDefault="004A4C58" w:rsidP="00EB27EB">
            <w:pPr>
              <w:rPr>
                <w:rFonts w:ascii="Verdana" w:hAnsi="Verdana"/>
              </w:rPr>
            </w:pPr>
            <w:r>
              <w:rPr>
                <w:rFonts w:ascii="Verdana" w:hAnsi="Verdana"/>
              </w:rPr>
              <w:t>Have a trusted adult they can discuss their loss with.  Take part in relaxation activities.</w:t>
            </w:r>
          </w:p>
        </w:tc>
      </w:tr>
      <w:tr w:rsidR="00D9689B" w:rsidTr="00EB27EB">
        <w:tc>
          <w:tcPr>
            <w:tcW w:w="3510" w:type="dxa"/>
          </w:tcPr>
          <w:p w:rsidR="00D9689B" w:rsidRDefault="00D9689B" w:rsidP="00EB27EB">
            <w:pPr>
              <w:rPr>
                <w:rFonts w:ascii="Verdana" w:hAnsi="Verdana"/>
              </w:rPr>
            </w:pPr>
            <w:r>
              <w:rPr>
                <w:rFonts w:ascii="Verdana" w:hAnsi="Verdana"/>
              </w:rPr>
              <w:t>Drama and Performing Arts</w:t>
            </w:r>
          </w:p>
        </w:tc>
        <w:tc>
          <w:tcPr>
            <w:tcW w:w="10773" w:type="dxa"/>
          </w:tcPr>
          <w:p w:rsidR="00D9689B" w:rsidRDefault="004A4C58" w:rsidP="00EB27EB">
            <w:pPr>
              <w:rPr>
                <w:rFonts w:ascii="Verdana" w:hAnsi="Verdana"/>
              </w:rPr>
            </w:pPr>
            <w:r>
              <w:rPr>
                <w:rFonts w:ascii="Verdana" w:hAnsi="Verdana"/>
              </w:rPr>
              <w:t>Learn new songs and dances.  Rehearse, practice and perform for different audiences.  This year this group is performing at the Kirkby Festival.</w:t>
            </w:r>
          </w:p>
        </w:tc>
      </w:tr>
      <w:tr w:rsidR="00D9689B" w:rsidTr="00EB27EB">
        <w:tc>
          <w:tcPr>
            <w:tcW w:w="3510" w:type="dxa"/>
          </w:tcPr>
          <w:p w:rsidR="00D9689B" w:rsidRDefault="00D9689B" w:rsidP="00EB27EB">
            <w:pPr>
              <w:rPr>
                <w:rFonts w:ascii="Verdana" w:hAnsi="Verdana"/>
              </w:rPr>
            </w:pPr>
            <w:r>
              <w:rPr>
                <w:rFonts w:ascii="Verdana" w:hAnsi="Verdana"/>
              </w:rPr>
              <w:t>Board Games</w:t>
            </w:r>
          </w:p>
        </w:tc>
        <w:tc>
          <w:tcPr>
            <w:tcW w:w="10773" w:type="dxa"/>
          </w:tcPr>
          <w:p w:rsidR="00D9689B" w:rsidRDefault="004A4C58" w:rsidP="00EB27EB">
            <w:pPr>
              <w:rPr>
                <w:rFonts w:ascii="Verdana" w:hAnsi="Verdana"/>
              </w:rPr>
            </w:pPr>
            <w:r>
              <w:rPr>
                <w:rFonts w:ascii="Verdana" w:hAnsi="Verdana"/>
              </w:rPr>
              <w:t>Learn to play games without instant gratification.  Learn to lose.  Learn to keep trying and not give up.</w:t>
            </w:r>
          </w:p>
        </w:tc>
      </w:tr>
      <w:tr w:rsidR="00D9689B" w:rsidTr="00EB27EB">
        <w:tc>
          <w:tcPr>
            <w:tcW w:w="3510" w:type="dxa"/>
          </w:tcPr>
          <w:p w:rsidR="00D9689B" w:rsidRDefault="00D9689B" w:rsidP="00EB27EB">
            <w:pPr>
              <w:rPr>
                <w:rFonts w:ascii="Verdana" w:hAnsi="Verdana"/>
              </w:rPr>
            </w:pPr>
            <w:r>
              <w:rPr>
                <w:rFonts w:ascii="Verdana" w:hAnsi="Verdana"/>
              </w:rPr>
              <w:t>Dance</w:t>
            </w:r>
          </w:p>
        </w:tc>
        <w:tc>
          <w:tcPr>
            <w:tcW w:w="10773" w:type="dxa"/>
          </w:tcPr>
          <w:p w:rsidR="00D9689B" w:rsidRPr="004A4C58" w:rsidRDefault="004A4C58" w:rsidP="00EB27EB">
            <w:pPr>
              <w:rPr>
                <w:rFonts w:ascii="Verdana" w:hAnsi="Verdana"/>
              </w:rPr>
            </w:pPr>
            <w:r w:rsidRPr="004A4C58">
              <w:rPr>
                <w:rFonts w:ascii="Verdana" w:eastAsia="Times New Roman" w:hAnsi="Verdana" w:cs="Times New Roman"/>
                <w:lang w:eastAsia="en-GB"/>
              </w:rPr>
              <w:t>Plan, perform and repeat sequences. Move in a clear, fluent and expressive manner. Refine movements into sequences. Create dances and movements that convey a definite idea. Change speed and levels within a performance.  Develop physical strength and suppleness by practising moves and stretching.</w:t>
            </w:r>
          </w:p>
        </w:tc>
      </w:tr>
      <w:tr w:rsidR="004A4C58" w:rsidTr="00EB27EB">
        <w:tc>
          <w:tcPr>
            <w:tcW w:w="3510" w:type="dxa"/>
          </w:tcPr>
          <w:p w:rsidR="004A4C58" w:rsidRDefault="004A4C58" w:rsidP="00EB27EB">
            <w:pPr>
              <w:rPr>
                <w:rFonts w:ascii="Verdana" w:hAnsi="Verdana"/>
              </w:rPr>
            </w:pPr>
            <w:r>
              <w:rPr>
                <w:rFonts w:ascii="Verdana" w:hAnsi="Verdana"/>
              </w:rPr>
              <w:t>Year ¾ Football</w:t>
            </w:r>
          </w:p>
        </w:tc>
        <w:tc>
          <w:tcPr>
            <w:tcW w:w="10773" w:type="dxa"/>
            <w:vMerge w:val="restart"/>
          </w:tcPr>
          <w:p w:rsidR="004A4C58" w:rsidRDefault="004A4C58" w:rsidP="00EB27EB">
            <w:pPr>
              <w:rPr>
                <w:rFonts w:ascii="Verdana" w:hAnsi="Verdana"/>
              </w:rPr>
            </w:pPr>
            <w:r>
              <w:rPr>
                <w:rFonts w:ascii="Verdana" w:hAnsi="Verdana"/>
              </w:rPr>
              <w:t>Develop a range of age appropriate skills linked to football.</w:t>
            </w:r>
          </w:p>
          <w:p w:rsidR="004A4C58" w:rsidRDefault="004A4C58" w:rsidP="00EB27EB">
            <w:pPr>
              <w:rPr>
                <w:rFonts w:ascii="Verdana" w:hAnsi="Verdana"/>
              </w:rPr>
            </w:pPr>
            <w:r>
              <w:rPr>
                <w:rFonts w:ascii="Verdana" w:hAnsi="Verdana"/>
              </w:rPr>
              <w:t>Learn and choose tactics to cause the opposition difficulty.</w:t>
            </w:r>
          </w:p>
          <w:p w:rsidR="004A4C58" w:rsidRPr="00D9689B" w:rsidRDefault="004A4C58" w:rsidP="00EB27EB">
            <w:pPr>
              <w:rPr>
                <w:rFonts w:ascii="Verdana" w:eastAsia="Times New Roman" w:hAnsi="Verdana" w:cs="Times New Roman"/>
                <w:lang w:eastAsia="en-GB"/>
              </w:rPr>
            </w:pPr>
            <w:r w:rsidRPr="00D9689B">
              <w:rPr>
                <w:rFonts w:ascii="Verdana" w:eastAsia="Times New Roman" w:hAnsi="Verdana" w:cs="Times New Roman"/>
                <w:lang w:eastAsia="en-GB"/>
              </w:rPr>
              <w:t>Uphold the spirit of fair play and respect in all competitive situations.</w:t>
            </w:r>
          </w:p>
          <w:p w:rsidR="004A4C58" w:rsidRDefault="004A4C58" w:rsidP="00EB27EB">
            <w:pPr>
              <w:rPr>
                <w:rFonts w:ascii="Verdana" w:hAnsi="Verdana"/>
              </w:rPr>
            </w:pPr>
            <w:r w:rsidRPr="00D9689B">
              <w:rPr>
                <w:rFonts w:ascii="Verdana" w:eastAsia="Times New Roman" w:hAnsi="Verdana" w:cs="Times New Roman"/>
                <w:lang w:eastAsia="en-GB"/>
              </w:rPr>
              <w:t>Lead others when called upon and act as a good role model within a team.</w:t>
            </w:r>
          </w:p>
        </w:tc>
      </w:tr>
      <w:tr w:rsidR="004A4C58" w:rsidTr="00EB27EB">
        <w:tc>
          <w:tcPr>
            <w:tcW w:w="3510" w:type="dxa"/>
          </w:tcPr>
          <w:p w:rsidR="004A4C58" w:rsidRDefault="004A4C58" w:rsidP="00EB27EB">
            <w:pPr>
              <w:rPr>
                <w:rFonts w:ascii="Verdana" w:hAnsi="Verdana"/>
              </w:rPr>
            </w:pPr>
            <w:r>
              <w:rPr>
                <w:rFonts w:ascii="Verdana" w:hAnsi="Verdana"/>
              </w:rPr>
              <w:t>Girls Football</w:t>
            </w:r>
          </w:p>
        </w:tc>
        <w:tc>
          <w:tcPr>
            <w:tcW w:w="10773" w:type="dxa"/>
            <w:vMerge/>
          </w:tcPr>
          <w:p w:rsidR="004A4C58" w:rsidRDefault="004A4C58" w:rsidP="00EB27EB">
            <w:pPr>
              <w:rPr>
                <w:rFonts w:ascii="Verdana" w:hAnsi="Verdana"/>
              </w:rPr>
            </w:pPr>
          </w:p>
        </w:tc>
      </w:tr>
      <w:tr w:rsidR="004A4C58" w:rsidTr="00EB27EB">
        <w:tc>
          <w:tcPr>
            <w:tcW w:w="3510" w:type="dxa"/>
          </w:tcPr>
          <w:p w:rsidR="004A4C58" w:rsidRDefault="004A4C58" w:rsidP="00EB27EB">
            <w:pPr>
              <w:rPr>
                <w:rFonts w:ascii="Verdana" w:hAnsi="Verdana"/>
              </w:rPr>
            </w:pPr>
            <w:r>
              <w:rPr>
                <w:rFonts w:ascii="Verdana" w:hAnsi="Verdana"/>
              </w:rPr>
              <w:t>Year ½ Football</w:t>
            </w:r>
          </w:p>
        </w:tc>
        <w:tc>
          <w:tcPr>
            <w:tcW w:w="10773" w:type="dxa"/>
            <w:vMerge/>
          </w:tcPr>
          <w:p w:rsidR="004A4C58" w:rsidRDefault="004A4C58" w:rsidP="00EB27EB">
            <w:pPr>
              <w:rPr>
                <w:rFonts w:ascii="Verdana" w:hAnsi="Verdana"/>
              </w:rPr>
            </w:pPr>
          </w:p>
        </w:tc>
      </w:tr>
      <w:tr w:rsidR="004A4C58" w:rsidTr="00EB27EB">
        <w:tc>
          <w:tcPr>
            <w:tcW w:w="3510" w:type="dxa"/>
          </w:tcPr>
          <w:p w:rsidR="004A4C58" w:rsidRDefault="004A4C58" w:rsidP="00EB27EB">
            <w:pPr>
              <w:rPr>
                <w:rFonts w:ascii="Verdana" w:hAnsi="Verdana"/>
              </w:rPr>
            </w:pPr>
            <w:r>
              <w:rPr>
                <w:rFonts w:ascii="Verdana" w:hAnsi="Verdana"/>
              </w:rPr>
              <w:t>Year 5/6 Football</w:t>
            </w:r>
          </w:p>
        </w:tc>
        <w:tc>
          <w:tcPr>
            <w:tcW w:w="10773" w:type="dxa"/>
            <w:vMerge/>
          </w:tcPr>
          <w:p w:rsidR="004A4C58" w:rsidRDefault="004A4C58" w:rsidP="00EB27EB">
            <w:pPr>
              <w:rPr>
                <w:rFonts w:ascii="Verdana" w:hAnsi="Verdana"/>
              </w:rPr>
            </w:pPr>
          </w:p>
        </w:tc>
      </w:tr>
      <w:tr w:rsidR="00D9689B" w:rsidTr="00EB27EB">
        <w:tc>
          <w:tcPr>
            <w:tcW w:w="3510" w:type="dxa"/>
          </w:tcPr>
          <w:p w:rsidR="00D9689B" w:rsidRDefault="00D9689B" w:rsidP="00EB27EB">
            <w:pPr>
              <w:rPr>
                <w:rFonts w:ascii="Verdana" w:hAnsi="Verdana"/>
              </w:rPr>
            </w:pPr>
            <w:r>
              <w:rPr>
                <w:rFonts w:ascii="Verdana" w:hAnsi="Verdana"/>
              </w:rPr>
              <w:t>Cross Country</w:t>
            </w:r>
          </w:p>
        </w:tc>
        <w:tc>
          <w:tcPr>
            <w:tcW w:w="10773" w:type="dxa"/>
          </w:tcPr>
          <w:p w:rsidR="00D9689B" w:rsidRPr="00D9689B" w:rsidRDefault="00D9689B" w:rsidP="00EB27EB">
            <w:pPr>
              <w:rPr>
                <w:rFonts w:ascii="Verdana" w:eastAsia="Times New Roman" w:hAnsi="Verdana" w:cs="Times New Roman"/>
                <w:lang w:eastAsia="en-GB"/>
              </w:rPr>
            </w:pPr>
            <w:r w:rsidRPr="00D9689B">
              <w:rPr>
                <w:rFonts w:ascii="Verdana" w:eastAsia="Times New Roman" w:hAnsi="Verdana" w:cs="Times New Roman"/>
                <w:lang w:eastAsia="en-GB"/>
              </w:rPr>
              <w:t>Uphold the spirit of fair play and respect in all competitive situations.</w:t>
            </w:r>
          </w:p>
          <w:p w:rsidR="00D9689B" w:rsidRDefault="00D9689B" w:rsidP="00EB27EB">
            <w:pPr>
              <w:rPr>
                <w:rFonts w:ascii="Verdana" w:hAnsi="Verdana"/>
              </w:rPr>
            </w:pPr>
            <w:r w:rsidRPr="00D9689B">
              <w:rPr>
                <w:rFonts w:ascii="Verdana" w:eastAsia="Times New Roman" w:hAnsi="Verdana" w:cs="Times New Roman"/>
                <w:lang w:eastAsia="en-GB"/>
              </w:rPr>
              <w:t>Lead others when called upon and act as a good role model within a team.</w:t>
            </w:r>
          </w:p>
        </w:tc>
      </w:tr>
      <w:tr w:rsidR="00D9689B" w:rsidTr="00EB27EB">
        <w:tc>
          <w:tcPr>
            <w:tcW w:w="3510" w:type="dxa"/>
          </w:tcPr>
          <w:p w:rsidR="00D9689B" w:rsidRDefault="00D9689B" w:rsidP="00EB27EB">
            <w:pPr>
              <w:rPr>
                <w:rFonts w:ascii="Verdana" w:hAnsi="Verdana"/>
              </w:rPr>
            </w:pPr>
            <w:r>
              <w:rPr>
                <w:rFonts w:ascii="Verdana" w:hAnsi="Verdana"/>
              </w:rPr>
              <w:t>Maths Club</w:t>
            </w:r>
          </w:p>
        </w:tc>
        <w:tc>
          <w:tcPr>
            <w:tcW w:w="10773" w:type="dxa"/>
          </w:tcPr>
          <w:p w:rsidR="00D9689B" w:rsidRDefault="004A4C58" w:rsidP="00EB27EB">
            <w:pPr>
              <w:rPr>
                <w:rFonts w:ascii="Verdana" w:hAnsi="Verdana"/>
              </w:rPr>
            </w:pPr>
            <w:r w:rsidRPr="00D96CE1">
              <w:rPr>
                <w:rFonts w:ascii="Verdana" w:hAnsi="Verdana"/>
                <w:shd w:val="clear" w:color="auto" w:fill="FFFFFF"/>
              </w:rPr>
              <w:t>Become fluent in the fundamentals of mathematics</w:t>
            </w:r>
            <w:r w:rsidRPr="00D96CE1">
              <w:rPr>
                <w:rFonts w:ascii="Verdana" w:hAnsi="Verdana"/>
              </w:rPr>
              <w:br/>
            </w:r>
            <w:r w:rsidRPr="00D96CE1">
              <w:rPr>
                <w:rFonts w:ascii="Verdana" w:hAnsi="Verdana"/>
                <w:shd w:val="clear" w:color="auto" w:fill="FFFFFF"/>
              </w:rPr>
              <w:t>Reason mathematically</w:t>
            </w:r>
            <w:r w:rsidRPr="00D96CE1">
              <w:rPr>
                <w:rFonts w:ascii="Verdana" w:hAnsi="Verdana"/>
              </w:rPr>
              <w:br/>
            </w:r>
            <w:r w:rsidRPr="00D96CE1">
              <w:rPr>
                <w:rFonts w:ascii="Verdana" w:hAnsi="Verdana"/>
                <w:shd w:val="clear" w:color="auto" w:fill="FFFFFF"/>
              </w:rPr>
              <w:t>Can apply mathematics to solve problems</w:t>
            </w:r>
          </w:p>
        </w:tc>
      </w:tr>
      <w:tr w:rsidR="00D9689B" w:rsidTr="00EB27EB">
        <w:tc>
          <w:tcPr>
            <w:tcW w:w="3510" w:type="dxa"/>
          </w:tcPr>
          <w:p w:rsidR="00D9689B" w:rsidRDefault="00D9689B" w:rsidP="00EB27EB">
            <w:pPr>
              <w:rPr>
                <w:rFonts w:ascii="Verdana" w:hAnsi="Verdana"/>
              </w:rPr>
            </w:pPr>
            <w:r>
              <w:rPr>
                <w:rFonts w:ascii="Verdana" w:hAnsi="Verdana"/>
              </w:rPr>
              <w:t>Change for Life</w:t>
            </w:r>
          </w:p>
        </w:tc>
        <w:tc>
          <w:tcPr>
            <w:tcW w:w="10773" w:type="dxa"/>
          </w:tcPr>
          <w:p w:rsidR="00D9689B" w:rsidRDefault="004A4C58" w:rsidP="00EB27EB">
            <w:pPr>
              <w:rPr>
                <w:rFonts w:ascii="Verdana" w:hAnsi="Verdana"/>
              </w:rPr>
            </w:pPr>
            <w:r>
              <w:rPr>
                <w:rFonts w:ascii="Verdana" w:hAnsi="Verdana"/>
              </w:rPr>
              <w:t>Activities to keep children healthy.</w:t>
            </w:r>
          </w:p>
        </w:tc>
      </w:tr>
    </w:tbl>
    <w:p w:rsidR="008F0617" w:rsidRDefault="008F0617"/>
    <w:sectPr w:rsidR="008F0617" w:rsidSect="006D1B08">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2D" w:rsidRDefault="00DD002D" w:rsidP="00EB27EB">
      <w:pPr>
        <w:spacing w:after="0" w:line="240" w:lineRule="auto"/>
      </w:pPr>
      <w:r>
        <w:separator/>
      </w:r>
    </w:p>
  </w:endnote>
  <w:endnote w:type="continuationSeparator" w:id="0">
    <w:p w:rsidR="00DD002D" w:rsidRDefault="00DD002D" w:rsidP="00EB2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636"/>
      <w:docPartObj>
        <w:docPartGallery w:val="Page Numbers (Bottom of Page)"/>
        <w:docPartUnique/>
      </w:docPartObj>
    </w:sdtPr>
    <w:sdtContent>
      <w:p w:rsidR="00EB27EB" w:rsidRDefault="005777F1">
        <w:pPr>
          <w:pStyle w:val="Footer"/>
        </w:pPr>
        <w:fldSimple w:instr=" PAGE   \* MERGEFORMAT ">
          <w:r w:rsidR="0027679D">
            <w:rPr>
              <w:noProof/>
            </w:rPr>
            <w:t>1</w:t>
          </w:r>
        </w:fldSimple>
      </w:p>
    </w:sdtContent>
  </w:sdt>
  <w:p w:rsidR="00EB27EB" w:rsidRDefault="00EB2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2D" w:rsidRDefault="00DD002D" w:rsidP="00EB27EB">
      <w:pPr>
        <w:spacing w:after="0" w:line="240" w:lineRule="auto"/>
      </w:pPr>
      <w:r>
        <w:separator/>
      </w:r>
    </w:p>
  </w:footnote>
  <w:footnote w:type="continuationSeparator" w:id="0">
    <w:p w:rsidR="00DD002D" w:rsidRDefault="00DD002D" w:rsidP="00EB2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EB" w:rsidRDefault="00EB27EB">
    <w:pPr>
      <w:pStyle w:val="Header"/>
    </w:pPr>
    <w:r>
      <w:t xml:space="preserve">Curriculum Enrichment Summer Term 2019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1B08"/>
    <w:rsid w:val="00090614"/>
    <w:rsid w:val="001151AC"/>
    <w:rsid w:val="00125D1B"/>
    <w:rsid w:val="0019170E"/>
    <w:rsid w:val="0027679D"/>
    <w:rsid w:val="004A4C58"/>
    <w:rsid w:val="0052010E"/>
    <w:rsid w:val="005777F1"/>
    <w:rsid w:val="005D1BFF"/>
    <w:rsid w:val="006D1B08"/>
    <w:rsid w:val="006E79A7"/>
    <w:rsid w:val="007C2797"/>
    <w:rsid w:val="008F0617"/>
    <w:rsid w:val="00A373D5"/>
    <w:rsid w:val="00A878DE"/>
    <w:rsid w:val="00AD7D51"/>
    <w:rsid w:val="00AF0262"/>
    <w:rsid w:val="00B13C48"/>
    <w:rsid w:val="00BD5E70"/>
    <w:rsid w:val="00BE5099"/>
    <w:rsid w:val="00C33924"/>
    <w:rsid w:val="00D34A06"/>
    <w:rsid w:val="00D67005"/>
    <w:rsid w:val="00D776C0"/>
    <w:rsid w:val="00D9689B"/>
    <w:rsid w:val="00D96CE1"/>
    <w:rsid w:val="00DD002D"/>
    <w:rsid w:val="00E418C8"/>
    <w:rsid w:val="00E810A6"/>
    <w:rsid w:val="00EB27EB"/>
    <w:rsid w:val="00EE3C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0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010E"/>
    <w:rPr>
      <w:color w:val="0000FF"/>
      <w:u w:val="single"/>
    </w:rPr>
  </w:style>
  <w:style w:type="paragraph" w:styleId="Header">
    <w:name w:val="header"/>
    <w:basedOn w:val="Normal"/>
    <w:link w:val="HeaderChar"/>
    <w:uiPriority w:val="99"/>
    <w:semiHidden/>
    <w:unhideWhenUsed/>
    <w:rsid w:val="00EB2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7EB"/>
  </w:style>
  <w:style w:type="paragraph" w:styleId="Footer">
    <w:name w:val="footer"/>
    <w:basedOn w:val="Normal"/>
    <w:link w:val="FooterChar"/>
    <w:uiPriority w:val="99"/>
    <w:unhideWhenUsed/>
    <w:rsid w:val="00EB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EB"/>
  </w:style>
</w:styles>
</file>

<file path=word/webSettings.xml><?xml version="1.0" encoding="utf-8"?>
<w:webSettings xmlns:r="http://schemas.openxmlformats.org/officeDocument/2006/relationships" xmlns:w="http://schemas.openxmlformats.org/wordprocessingml/2006/main">
  <w:divs>
    <w:div w:id="9962143">
      <w:bodyDiv w:val="1"/>
      <w:marLeft w:val="0"/>
      <w:marRight w:val="0"/>
      <w:marTop w:val="0"/>
      <w:marBottom w:val="0"/>
      <w:divBdr>
        <w:top w:val="none" w:sz="0" w:space="0" w:color="auto"/>
        <w:left w:val="none" w:sz="0" w:space="0" w:color="auto"/>
        <w:bottom w:val="none" w:sz="0" w:space="0" w:color="auto"/>
        <w:right w:val="none" w:sz="0" w:space="0" w:color="auto"/>
      </w:divBdr>
    </w:div>
    <w:div w:id="1509561929">
      <w:bodyDiv w:val="1"/>
      <w:marLeft w:val="0"/>
      <w:marRight w:val="0"/>
      <w:marTop w:val="0"/>
      <w:marBottom w:val="0"/>
      <w:divBdr>
        <w:top w:val="none" w:sz="0" w:space="0" w:color="auto"/>
        <w:left w:val="none" w:sz="0" w:space="0" w:color="auto"/>
        <w:bottom w:val="none" w:sz="0" w:space="0" w:color="auto"/>
        <w:right w:val="none" w:sz="0" w:space="0" w:color="auto"/>
      </w:divBdr>
    </w:div>
    <w:div w:id="20730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2019-07-02T11:02:00Z</dcterms:created>
  <dcterms:modified xsi:type="dcterms:W3CDTF">2019-07-02T11:02:00Z</dcterms:modified>
</cp:coreProperties>
</file>