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047803">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w:t>
                              </w:r>
                              <w:proofErr w:type="gramStart"/>
                              <w:r>
                                <w:rPr>
                                  <w:color w:val="FFFFFF"/>
                                  <w:sz w:val="26"/>
                                </w:rPr>
                                <w:t>space below to reflect on previous spend</w:t>
                              </w:r>
                              <w:proofErr w:type="gramEnd"/>
                              <w:r>
                                <w:rPr>
                                  <w:color w:val="FFFFFF"/>
                                  <w:sz w:val="26"/>
                                </w:rPr>
                                <w:t xml:space="preserve">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R8IA&#10;AADbAAAADwAAAGRycy9kb3ducmV2LnhtbERPS4vCMBC+C/sfwizsTVNdcddqFOni4+DFqgdvQzO2&#10;xWZSmqzWf28Ewdt8fM+ZzltTiSs1rrSsoN+LQBBnVpecKzjsl91fEM4ja6wsk4I7OZjPPjpTjLW9&#10;8Y6uqc9FCGEXo4LC+zqW0mUFGXQ9WxMH7mwbgz7AJpe6wVsIN5UcRNFIGiw5NBRYU1JQdkn/jYLx&#10;cpjw4s+f9sfv83Z1X6eD1ThR6uuzXUxAeGr9W/xyb3SY/wPPX8I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JxHwgAAANsAAAAPAAAAAAAAAAAAAAAAAJgCAABkcnMvZG93&#10;bnJldi54bWxQSwUGAAAAAAQABAD1AAAAhwM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w:t>
                        </w:r>
                        <w:proofErr w:type="gramStart"/>
                        <w:r>
                          <w:rPr>
                            <w:color w:val="FFFFFF"/>
                            <w:sz w:val="26"/>
                          </w:rPr>
                          <w:t>space below to reflect on previous spend</w:t>
                        </w:r>
                        <w:proofErr w:type="gramEnd"/>
                        <w:r>
                          <w:rPr>
                            <w:color w:val="FFFFFF"/>
                            <w:sz w:val="26"/>
                          </w:rPr>
                          <w:t xml:space="preserve">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3D28ED" w:rsidRPr="000F2820" w:rsidRDefault="003D28ED" w:rsidP="000F2820">
            <w:pPr>
              <w:pStyle w:val="TableParagraph"/>
              <w:rPr>
                <w:rFonts w:asciiTheme="minorHAnsi" w:hAnsiTheme="minorHAnsi"/>
                <w:sz w:val="24"/>
              </w:rPr>
            </w:pPr>
            <w:r>
              <w:rPr>
                <w:rFonts w:asciiTheme="minorHAnsi" w:hAnsiTheme="minorHAnsi"/>
                <w:sz w:val="24"/>
              </w:rPr>
              <w:t>Digital school games mark achieved.</w:t>
            </w:r>
          </w:p>
          <w:p w:rsidR="000F2820" w:rsidRPr="000F2820" w:rsidRDefault="000F2820" w:rsidP="000F2820">
            <w:pPr>
              <w:pStyle w:val="TableParagraph"/>
              <w:rPr>
                <w:rFonts w:asciiTheme="minorHAnsi" w:hAnsiTheme="minorHAnsi"/>
                <w:sz w:val="24"/>
              </w:rPr>
            </w:pPr>
            <w:r w:rsidRPr="000F2820">
              <w:rPr>
                <w:rFonts w:asciiTheme="minorHAnsi" w:hAnsiTheme="minorHAnsi"/>
                <w:sz w:val="24"/>
              </w:rPr>
              <w:t>Children hav</w:t>
            </w:r>
            <w:r w:rsidR="003D28ED">
              <w:rPr>
                <w:rFonts w:asciiTheme="minorHAnsi" w:hAnsiTheme="minorHAnsi"/>
                <w:sz w:val="24"/>
              </w:rPr>
              <w:t>e attended many sporting events, including some for the first time we have entered as a school (indoor football and basketball).</w:t>
            </w:r>
          </w:p>
          <w:p w:rsidR="000F2820" w:rsidRPr="000F2820" w:rsidRDefault="000F2820" w:rsidP="000F2820">
            <w:pPr>
              <w:pStyle w:val="TableParagraph"/>
              <w:rPr>
                <w:rFonts w:asciiTheme="minorHAnsi" w:hAnsiTheme="minorHAnsi"/>
                <w:sz w:val="24"/>
              </w:rPr>
            </w:pPr>
            <w:r w:rsidRPr="000F2820">
              <w:rPr>
                <w:rFonts w:asciiTheme="minorHAnsi" w:hAnsiTheme="minorHAnsi"/>
                <w:sz w:val="24"/>
              </w:rPr>
              <w:t>Equipment used in school is safe and effective.</w:t>
            </w:r>
          </w:p>
          <w:p w:rsidR="000F2820" w:rsidRPr="000F2820" w:rsidRDefault="000F2820" w:rsidP="000F2820">
            <w:pPr>
              <w:pStyle w:val="TableParagraph"/>
              <w:rPr>
                <w:rFonts w:asciiTheme="minorHAnsi" w:hAnsiTheme="minorHAnsi"/>
                <w:sz w:val="24"/>
              </w:rPr>
            </w:pPr>
            <w:r w:rsidRPr="000F2820">
              <w:rPr>
                <w:rFonts w:asciiTheme="minorHAnsi" w:hAnsiTheme="minorHAnsi"/>
                <w:sz w:val="24"/>
              </w:rPr>
              <w:t>Training opportunities have been attended and information given back to wider staff.</w:t>
            </w:r>
          </w:p>
          <w:p w:rsidR="000F2820" w:rsidRDefault="000F2820" w:rsidP="000F2820">
            <w:pPr>
              <w:pStyle w:val="TableParagraph"/>
              <w:rPr>
                <w:rFonts w:asciiTheme="minorHAnsi" w:hAnsiTheme="minorHAnsi"/>
                <w:sz w:val="24"/>
              </w:rPr>
            </w:pPr>
            <w:r w:rsidRPr="000F2820">
              <w:rPr>
                <w:rFonts w:asciiTheme="minorHAnsi" w:hAnsiTheme="minorHAnsi"/>
                <w:sz w:val="24"/>
              </w:rPr>
              <w:t>Afterschool clubs are well attended.</w:t>
            </w:r>
          </w:p>
          <w:p w:rsidR="003D28ED" w:rsidRPr="000F2820" w:rsidRDefault="003D28ED" w:rsidP="000F2820">
            <w:pPr>
              <w:pStyle w:val="TableParagraph"/>
              <w:rPr>
                <w:rFonts w:asciiTheme="minorHAnsi" w:hAnsiTheme="minorHAnsi"/>
                <w:sz w:val="24"/>
              </w:rPr>
            </w:pPr>
            <w:r>
              <w:rPr>
                <w:rFonts w:asciiTheme="minorHAnsi" w:hAnsiTheme="minorHAnsi"/>
                <w:sz w:val="24"/>
              </w:rPr>
              <w:t>Daily mile is being implemented using track at play and dinner times.</w:t>
            </w:r>
          </w:p>
          <w:p w:rsidR="008E77E5" w:rsidRPr="006F6CA9" w:rsidRDefault="008E77E5">
            <w:pPr>
              <w:pStyle w:val="TableParagraph"/>
              <w:ind w:left="0"/>
              <w:rPr>
                <w:rFonts w:asciiTheme="minorHAnsi" w:hAnsiTheme="minorHAnsi"/>
                <w:sz w:val="24"/>
              </w:rPr>
            </w:pPr>
          </w:p>
        </w:tc>
        <w:tc>
          <w:tcPr>
            <w:tcW w:w="7677" w:type="dxa"/>
          </w:tcPr>
          <w:p w:rsidR="008E77E5" w:rsidRPr="006F6CA9" w:rsidRDefault="000F2820" w:rsidP="000F2820">
            <w:pPr>
              <w:pStyle w:val="TableParagraph"/>
              <w:ind w:left="0"/>
              <w:rPr>
                <w:rFonts w:asciiTheme="minorHAnsi" w:hAnsiTheme="minorHAnsi"/>
                <w:sz w:val="24"/>
              </w:rPr>
            </w:pPr>
            <w:r>
              <w:rPr>
                <w:rFonts w:asciiTheme="minorHAnsi" w:hAnsiTheme="minorHAnsi"/>
                <w:sz w:val="24"/>
              </w:rPr>
              <w:t>After exams Year 6 children who have not achieved the national curriculum requirements for swimming and water safety will have additional swimming lessons, due to Covid-19 our usual swimming provision was cancelled, the additional provision should help our percentage to increase.</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 xml:space="preserve">What </w:t>
            </w:r>
            <w:proofErr w:type="gramStart"/>
            <w:r w:rsidRPr="006F6CA9">
              <w:rPr>
                <w:rFonts w:asciiTheme="minorHAnsi" w:hAnsiTheme="minorHAnsi"/>
                <w:color w:val="231F20"/>
                <w:sz w:val="26"/>
              </w:rPr>
              <w:t>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6 cohort swim</w:t>
            </w:r>
            <w:proofErr w:type="gramEnd"/>
            <w:r w:rsidRPr="006F6CA9">
              <w:rPr>
                <w:rFonts w:asciiTheme="minorHAnsi" w:hAnsiTheme="minorHAnsi"/>
                <w:color w:val="231F20"/>
                <w:sz w:val="26"/>
              </w:rPr>
              <w:t xml:space="preserve">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Default="000F2820">
            <w:pPr>
              <w:pStyle w:val="TableParagraph"/>
              <w:spacing w:before="17"/>
              <w:ind w:left="79"/>
              <w:rPr>
                <w:rFonts w:asciiTheme="minorHAnsi" w:hAnsiTheme="minorHAnsi"/>
                <w:color w:val="231F20"/>
                <w:sz w:val="26"/>
              </w:rPr>
            </w:pPr>
            <w:r>
              <w:rPr>
                <w:rFonts w:asciiTheme="minorHAnsi" w:hAnsiTheme="minorHAnsi"/>
                <w:color w:val="231F20"/>
                <w:sz w:val="26"/>
              </w:rPr>
              <w:t>72</w:t>
            </w:r>
            <w:r w:rsidR="006F6CA9" w:rsidRPr="006F6CA9">
              <w:rPr>
                <w:rFonts w:asciiTheme="minorHAnsi" w:hAnsiTheme="minorHAnsi"/>
                <w:color w:val="231F20"/>
                <w:sz w:val="26"/>
              </w:rPr>
              <w:t>%</w:t>
            </w:r>
          </w:p>
          <w:p w:rsidR="000F2820" w:rsidRDefault="000F2820">
            <w:pPr>
              <w:pStyle w:val="TableParagraph"/>
              <w:spacing w:before="17"/>
              <w:ind w:left="79"/>
              <w:rPr>
                <w:rFonts w:asciiTheme="minorHAnsi" w:hAnsiTheme="minorHAnsi"/>
                <w:color w:val="231F20"/>
                <w:sz w:val="26"/>
              </w:rPr>
            </w:pPr>
            <w:r>
              <w:rPr>
                <w:rFonts w:asciiTheme="minorHAnsi" w:hAnsiTheme="minorHAnsi"/>
                <w:color w:val="231F20"/>
                <w:sz w:val="26"/>
              </w:rPr>
              <w:t>(21/29)</w:t>
            </w:r>
          </w:p>
          <w:p w:rsidR="000F2820" w:rsidRPr="006F6CA9" w:rsidRDefault="000F2820">
            <w:pPr>
              <w:pStyle w:val="TableParagraph"/>
              <w:spacing w:before="17"/>
              <w:ind w:left="79"/>
              <w:rPr>
                <w:rFonts w:asciiTheme="minorHAnsi" w:hAnsiTheme="minorHAnsi"/>
                <w:sz w:val="26"/>
              </w:rPr>
            </w:pPr>
            <w:r>
              <w:rPr>
                <w:rFonts w:asciiTheme="minorHAnsi" w:hAnsiTheme="minorHAnsi"/>
                <w:color w:val="231F20"/>
                <w:sz w:val="26"/>
              </w:rPr>
              <w:t>No data for new starters and SEN</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proofErr w:type="gramStart"/>
            <w:r w:rsidRPr="006F6CA9">
              <w:rPr>
                <w:rFonts w:asciiTheme="minorHAnsi" w:hAnsiTheme="minorHAnsi"/>
                <w:color w:val="231F20"/>
                <w:spacing w:val="-5"/>
                <w:sz w:val="26"/>
              </w:rPr>
              <w:t xml:space="preserve">Year </w:t>
            </w:r>
            <w:r w:rsidR="003D28ED">
              <w:rPr>
                <w:rFonts w:asciiTheme="minorHAnsi" w:hAnsiTheme="minorHAnsi"/>
                <w:color w:val="231F20"/>
                <w:spacing w:val="-5"/>
                <w:sz w:val="26"/>
              </w:rPr>
              <w:t xml:space="preserve"> </w:t>
            </w:r>
            <w:r w:rsidRPr="006F6CA9">
              <w:rPr>
                <w:rFonts w:asciiTheme="minorHAnsi" w:hAnsiTheme="minorHAnsi"/>
                <w:color w:val="231F20"/>
                <w:sz w:val="26"/>
              </w:rPr>
              <w:t>6</w:t>
            </w:r>
            <w:proofErr w:type="gramEnd"/>
            <w:r w:rsidRPr="006F6CA9">
              <w:rPr>
                <w:rFonts w:asciiTheme="minorHAnsi" w:hAnsiTheme="minorHAnsi"/>
                <w:color w:val="231F20"/>
                <w:sz w:val="26"/>
              </w:rPr>
              <w:t xml:space="preserve">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0F2820">
            <w:pPr>
              <w:pStyle w:val="TableParagraph"/>
              <w:spacing w:before="17"/>
              <w:ind w:left="79"/>
              <w:rPr>
                <w:rFonts w:asciiTheme="minorHAnsi" w:hAnsiTheme="minorHAnsi"/>
                <w:sz w:val="26"/>
              </w:rPr>
            </w:pPr>
            <w:r>
              <w:rPr>
                <w:rFonts w:asciiTheme="minorHAnsi" w:hAnsiTheme="minorHAnsi"/>
                <w:color w:val="231F20"/>
                <w:sz w:val="26"/>
              </w:rPr>
              <w:t>72</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0F2820">
            <w:pPr>
              <w:pStyle w:val="TableParagraph"/>
              <w:spacing w:before="17"/>
              <w:ind w:left="79"/>
              <w:rPr>
                <w:rFonts w:asciiTheme="minorHAnsi" w:hAnsiTheme="minorHAnsi"/>
                <w:sz w:val="26"/>
              </w:rPr>
            </w:pPr>
            <w:r>
              <w:rPr>
                <w:rFonts w:asciiTheme="minorHAnsi" w:hAnsiTheme="minorHAnsi"/>
                <w:color w:val="231F20"/>
                <w:sz w:val="26"/>
              </w:rPr>
              <w:t>72</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r w:rsidRPr="000F2820">
              <w:rPr>
                <w:rFonts w:asciiTheme="minorHAnsi" w:hAnsiTheme="minorHAnsi"/>
                <w:color w:val="231F20"/>
                <w:sz w:val="26"/>
                <w:highlight w:val="green"/>
              </w:rPr>
              <w:t>No</w:t>
            </w:r>
          </w:p>
        </w:tc>
      </w:tr>
    </w:tbl>
    <w:p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rsidR="008E77E5" w:rsidRPr="006F6CA9" w:rsidRDefault="00047803">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MMIA&#10;AADbAAAADwAAAGRycy9kb3ducmV2LnhtbERPTYvCMBC9C/sfwizsTVNdEa1GkS66HrzY6sHb0Ixt&#10;sZmUJqv1328Ewds83ucsVp2pxY1aV1lWMBxEIIhzqysuFByzTX8KwnlkjbVlUvAgB6vlR2+BsbZ3&#10;PtAt9YUIIexiVFB638RSurwkg25gG+LAXWxr0AfYFlK3eA/hppajKJpIgxWHhhIbSkrKr+mfUTDb&#10;jBNe//hzdvq+7LeP33S0nSVKfX126zkIT51/i1/unQ7zx/D8JR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gIwwgAAANsAAAAPAAAAAAAAAAAAAAAAAJgCAABkcnMvZG93&#10;bnJldi54bWxQSwUGAAAAAAQABAD1AAAAhwMAAAAA&#10;" fillcolor="#f99f1b"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3B5850" w:rsidRPr="006F6CA9">
        <w:trPr>
          <w:trHeight w:val="1705"/>
        </w:trPr>
        <w:tc>
          <w:tcPr>
            <w:tcW w:w="3720" w:type="dxa"/>
            <w:tcBorders>
              <w:bottom w:val="single" w:sz="12" w:space="0" w:color="231F20"/>
            </w:tcBorders>
          </w:tcPr>
          <w:p w:rsidR="003B5850" w:rsidRDefault="003B5850" w:rsidP="005F6995">
            <w:pPr>
              <w:pStyle w:val="TableParagraph"/>
              <w:ind w:left="0"/>
              <w:rPr>
                <w:rFonts w:ascii="Times New Roman"/>
                <w:sz w:val="24"/>
              </w:rPr>
            </w:pPr>
            <w:r>
              <w:rPr>
                <w:rFonts w:ascii="Times New Roman"/>
                <w:sz w:val="24"/>
              </w:rPr>
              <w:t xml:space="preserve">Buying into KSSP, children will have access to competition across Kirkby and </w:t>
            </w:r>
            <w:proofErr w:type="spellStart"/>
            <w:r>
              <w:rPr>
                <w:rFonts w:ascii="Times New Roman"/>
                <w:sz w:val="24"/>
              </w:rPr>
              <w:t>Knowsley</w:t>
            </w:r>
            <w:proofErr w:type="spellEnd"/>
            <w:r>
              <w:rPr>
                <w:rFonts w:ascii="Times New Roman"/>
                <w:sz w:val="24"/>
              </w:rPr>
              <w:t xml:space="preserve"> with a variety of sports.</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r>
              <w:rPr>
                <w:rFonts w:ascii="Times New Roman"/>
                <w:sz w:val="24"/>
              </w:rPr>
              <w:t>PE Passport app to be used across school as planning for the curriculum.</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r>
              <w:rPr>
                <w:rFonts w:ascii="Times New Roman"/>
                <w:sz w:val="24"/>
              </w:rPr>
              <w:t>PE planning website accessible as secondary source of PE plans if needed.</w:t>
            </w:r>
          </w:p>
        </w:tc>
        <w:tc>
          <w:tcPr>
            <w:tcW w:w="3600" w:type="dxa"/>
            <w:tcBorders>
              <w:bottom w:val="single" w:sz="12" w:space="0" w:color="231F20"/>
            </w:tcBorders>
          </w:tcPr>
          <w:p w:rsidR="003B5850" w:rsidRDefault="003B5850" w:rsidP="005F6995">
            <w:pPr>
              <w:pStyle w:val="TableParagraph"/>
              <w:ind w:left="0"/>
              <w:rPr>
                <w:rFonts w:ascii="Times New Roman"/>
                <w:sz w:val="24"/>
              </w:rPr>
            </w:pPr>
            <w:r>
              <w:rPr>
                <w:rFonts w:ascii="Times New Roman"/>
                <w:sz w:val="24"/>
              </w:rPr>
              <w:t xml:space="preserve"> KSSP with liaise with AW throughout the year, indicating the sporting competition opportunities available to </w:t>
            </w:r>
            <w:proofErr w:type="spellStart"/>
            <w:r>
              <w:rPr>
                <w:rFonts w:ascii="Times New Roman"/>
                <w:sz w:val="24"/>
              </w:rPr>
              <w:t>Knowsley</w:t>
            </w:r>
            <w:proofErr w:type="spellEnd"/>
            <w:r>
              <w:rPr>
                <w:rFonts w:ascii="Times New Roman"/>
                <w:sz w:val="24"/>
              </w:rPr>
              <w:t xml:space="preserve"> schools.</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r>
              <w:rPr>
                <w:rFonts w:ascii="Times New Roman"/>
                <w:sz w:val="24"/>
              </w:rPr>
              <w:t xml:space="preserve">IT technician to ensure that the app is updated regularly across all teaching </w:t>
            </w:r>
            <w:proofErr w:type="spellStart"/>
            <w:r>
              <w:rPr>
                <w:rFonts w:ascii="Times New Roman"/>
                <w:sz w:val="24"/>
              </w:rPr>
              <w:t>ipads</w:t>
            </w:r>
            <w:proofErr w:type="spellEnd"/>
            <w:r>
              <w:rPr>
                <w:rFonts w:ascii="Times New Roman"/>
                <w:sz w:val="24"/>
              </w:rPr>
              <w:t>.</w:t>
            </w:r>
            <w:r w:rsidR="003D28ED">
              <w:rPr>
                <w:rFonts w:ascii="Times New Roman"/>
                <w:sz w:val="24"/>
              </w:rPr>
              <w:t xml:space="preserve"> Training was provided September 2019. Refresh planned when visitors to school guidance has changed.</w:t>
            </w:r>
          </w:p>
        </w:tc>
        <w:tc>
          <w:tcPr>
            <w:tcW w:w="1616" w:type="dxa"/>
            <w:tcBorders>
              <w:bottom w:val="single" w:sz="12" w:space="0" w:color="231F20"/>
            </w:tcBorders>
          </w:tcPr>
          <w:p w:rsidR="003B5850" w:rsidRDefault="003B5850" w:rsidP="005F6995">
            <w:pPr>
              <w:pStyle w:val="TableParagraph"/>
              <w:ind w:left="0"/>
              <w:rPr>
                <w:rFonts w:ascii="Times New Roman"/>
                <w:sz w:val="24"/>
              </w:rPr>
            </w:pPr>
            <w:r>
              <w:rPr>
                <w:rFonts w:ascii="Times New Roman"/>
                <w:sz w:val="24"/>
              </w:rPr>
              <w:t>£</w:t>
            </w:r>
            <w:r w:rsidR="003D28ED">
              <w:rPr>
                <w:rFonts w:ascii="Times New Roman"/>
                <w:sz w:val="24"/>
              </w:rPr>
              <w:t>12</w:t>
            </w:r>
            <w:r>
              <w:rPr>
                <w:rFonts w:ascii="Times New Roman"/>
                <w:sz w:val="24"/>
              </w:rPr>
              <w:t>50</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r>
              <w:rPr>
                <w:rFonts w:ascii="Times New Roman"/>
                <w:sz w:val="24"/>
              </w:rPr>
              <w:t>£</w:t>
            </w:r>
            <w:r w:rsidR="003D28ED">
              <w:rPr>
                <w:rFonts w:ascii="Times New Roman"/>
                <w:sz w:val="24"/>
              </w:rPr>
              <w:t>599</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r>
              <w:rPr>
                <w:rFonts w:ascii="Times New Roman"/>
                <w:sz w:val="24"/>
              </w:rPr>
              <w:t>£</w:t>
            </w:r>
            <w:r w:rsidR="003D28ED">
              <w:rPr>
                <w:rFonts w:ascii="Times New Roman"/>
                <w:sz w:val="24"/>
              </w:rPr>
              <w:t>129</w:t>
            </w:r>
          </w:p>
        </w:tc>
        <w:tc>
          <w:tcPr>
            <w:tcW w:w="3307" w:type="dxa"/>
            <w:tcBorders>
              <w:bottom w:val="single" w:sz="12" w:space="0" w:color="231F20"/>
            </w:tcBorders>
          </w:tcPr>
          <w:p w:rsidR="003B5850" w:rsidRDefault="003B5850" w:rsidP="005F6995">
            <w:pPr>
              <w:pStyle w:val="TableParagraph"/>
              <w:ind w:left="0"/>
              <w:rPr>
                <w:rFonts w:ascii="Times New Roman"/>
                <w:sz w:val="24"/>
              </w:rPr>
            </w:pPr>
            <w:r>
              <w:rPr>
                <w:rFonts w:ascii="Times New Roman"/>
                <w:sz w:val="24"/>
              </w:rPr>
              <w:t xml:space="preserve"> The children have competed in many competitions throughout the year such as football, swimming, </w:t>
            </w:r>
            <w:proofErr w:type="spellStart"/>
            <w:r>
              <w:rPr>
                <w:rFonts w:ascii="Times New Roman"/>
                <w:sz w:val="24"/>
              </w:rPr>
              <w:t>kurling</w:t>
            </w:r>
            <w:proofErr w:type="spellEnd"/>
            <w:r>
              <w:rPr>
                <w:rFonts w:ascii="Times New Roman"/>
                <w:sz w:val="24"/>
              </w:rPr>
              <w:t xml:space="preserve"> and dodgeball.</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r>
              <w:rPr>
                <w:rFonts w:ascii="Times New Roman"/>
                <w:sz w:val="24"/>
              </w:rPr>
              <w:t xml:space="preserve">PE teaching across the school has </w:t>
            </w:r>
            <w:proofErr w:type="gramStart"/>
            <w:r>
              <w:rPr>
                <w:rFonts w:ascii="Times New Roman"/>
                <w:sz w:val="24"/>
              </w:rPr>
              <w:t>improved,</w:t>
            </w:r>
            <w:proofErr w:type="gramEnd"/>
            <w:r>
              <w:rPr>
                <w:rFonts w:ascii="Times New Roman"/>
                <w:sz w:val="24"/>
              </w:rPr>
              <w:t xml:space="preserve"> the children are more engaged in lessons and are more active.</w:t>
            </w:r>
          </w:p>
        </w:tc>
        <w:tc>
          <w:tcPr>
            <w:tcW w:w="3134" w:type="dxa"/>
            <w:tcBorders>
              <w:bottom w:val="single" w:sz="12" w:space="0" w:color="231F20"/>
            </w:tcBorders>
          </w:tcPr>
          <w:p w:rsidR="003B5850" w:rsidRDefault="003B5850" w:rsidP="005F6995">
            <w:pPr>
              <w:pStyle w:val="TableParagraph"/>
              <w:ind w:left="0"/>
              <w:rPr>
                <w:rFonts w:ascii="Times New Roman"/>
                <w:sz w:val="24"/>
              </w:rPr>
            </w:pPr>
            <w:r>
              <w:rPr>
                <w:rFonts w:ascii="Times New Roman"/>
                <w:sz w:val="24"/>
              </w:rPr>
              <w:t xml:space="preserve"> Millbrook will buy into KSSP again next year, </w:t>
            </w:r>
            <w:r w:rsidR="003D28ED">
              <w:rPr>
                <w:rFonts w:ascii="Times New Roman"/>
                <w:sz w:val="24"/>
              </w:rPr>
              <w:t xml:space="preserve">entering as many competitions as possible following government guidelines. </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3D28ED">
            <w:pPr>
              <w:pStyle w:val="TableParagraph"/>
              <w:ind w:left="0"/>
              <w:rPr>
                <w:rFonts w:ascii="Times New Roman"/>
                <w:sz w:val="24"/>
              </w:rPr>
            </w:pPr>
            <w:r>
              <w:rPr>
                <w:rFonts w:ascii="Times New Roman"/>
                <w:sz w:val="24"/>
              </w:rPr>
              <w:t xml:space="preserve">Millbrook will continue to use the app in </w:t>
            </w:r>
            <w:r w:rsidR="003D28ED">
              <w:rPr>
                <w:rFonts w:ascii="Times New Roman"/>
                <w:sz w:val="24"/>
              </w:rPr>
              <w:t>2020/21.</w:t>
            </w:r>
          </w:p>
          <w:p w:rsidR="00ED0F81" w:rsidRDefault="00ED0F81" w:rsidP="003D28ED">
            <w:pPr>
              <w:pStyle w:val="TableParagraph"/>
              <w:ind w:left="0"/>
              <w:rPr>
                <w:rFonts w:ascii="Times New Roman"/>
                <w:sz w:val="24"/>
              </w:rPr>
            </w:pPr>
          </w:p>
          <w:p w:rsidR="00ED0F81" w:rsidRDefault="00ED0F81" w:rsidP="003D28ED">
            <w:pPr>
              <w:pStyle w:val="TableParagraph"/>
              <w:ind w:left="0"/>
              <w:rPr>
                <w:rFonts w:ascii="Times New Roman"/>
                <w:sz w:val="24"/>
              </w:rPr>
            </w:pPr>
            <w:r>
              <w:rPr>
                <w:rFonts w:ascii="Times New Roman"/>
                <w:sz w:val="24"/>
              </w:rPr>
              <w:t>PE planning will not be used.</w:t>
            </w:r>
          </w:p>
        </w:tc>
      </w:tr>
      <w:tr w:rsidR="003B5850" w:rsidRPr="006F6CA9">
        <w:trPr>
          <w:trHeight w:val="315"/>
        </w:trPr>
        <w:tc>
          <w:tcPr>
            <w:tcW w:w="12243" w:type="dxa"/>
            <w:gridSpan w:val="4"/>
            <w:vMerge w:val="restart"/>
            <w:tcBorders>
              <w:top w:val="single" w:sz="12" w:space="0" w:color="231F20"/>
            </w:tcBorders>
          </w:tcPr>
          <w:p w:rsidR="003B5850" w:rsidRPr="006F6CA9" w:rsidRDefault="003B5850">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3B5850" w:rsidRPr="006F6CA9" w:rsidRDefault="003B5850">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3B5850" w:rsidRPr="006F6CA9">
        <w:trPr>
          <w:trHeight w:val="320"/>
        </w:trPr>
        <w:tc>
          <w:tcPr>
            <w:tcW w:w="12243" w:type="dxa"/>
            <w:gridSpan w:val="4"/>
            <w:vMerge/>
            <w:tcBorders>
              <w:top w:val="nil"/>
            </w:tcBorders>
          </w:tcPr>
          <w:p w:rsidR="003B5850" w:rsidRPr="006F6CA9" w:rsidRDefault="003B5850">
            <w:pPr>
              <w:rPr>
                <w:rFonts w:asciiTheme="minorHAnsi" w:hAnsiTheme="minorHAnsi"/>
                <w:sz w:val="2"/>
                <w:szCs w:val="2"/>
              </w:rPr>
            </w:pPr>
          </w:p>
        </w:tc>
        <w:tc>
          <w:tcPr>
            <w:tcW w:w="3134" w:type="dxa"/>
          </w:tcPr>
          <w:p w:rsidR="003B5850" w:rsidRPr="006F6CA9" w:rsidRDefault="003B5850">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3B5850" w:rsidRPr="006F6CA9">
        <w:trPr>
          <w:trHeight w:val="405"/>
        </w:trPr>
        <w:tc>
          <w:tcPr>
            <w:tcW w:w="3720" w:type="dxa"/>
          </w:tcPr>
          <w:p w:rsidR="003B5850" w:rsidRPr="006F6CA9" w:rsidRDefault="003B5850">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3B5850" w:rsidRPr="006F6CA9" w:rsidRDefault="003B5850">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3B5850" w:rsidRPr="006F6CA9" w:rsidRDefault="003B5850">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3B5850" w:rsidRPr="006F6CA9" w:rsidRDefault="003B5850">
            <w:pPr>
              <w:pStyle w:val="TableParagraph"/>
              <w:ind w:left="0"/>
              <w:rPr>
                <w:rFonts w:asciiTheme="minorHAnsi" w:hAnsiTheme="minorHAnsi"/>
                <w:sz w:val="24"/>
              </w:rPr>
            </w:pPr>
          </w:p>
        </w:tc>
      </w:tr>
      <w:tr w:rsidR="003B5850" w:rsidRPr="006F6CA9">
        <w:trPr>
          <w:trHeight w:val="1472"/>
        </w:trPr>
        <w:tc>
          <w:tcPr>
            <w:tcW w:w="3720" w:type="dxa"/>
          </w:tcPr>
          <w:p w:rsidR="003B5850" w:rsidRPr="006F6CA9" w:rsidRDefault="003B5850">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3B5850" w:rsidRPr="006F6CA9" w:rsidRDefault="003B5850">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3B5850" w:rsidRPr="006F6CA9" w:rsidRDefault="003B5850">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3B5850" w:rsidRPr="006F6CA9" w:rsidRDefault="003B5850">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3B5850" w:rsidRPr="006F6CA9" w:rsidRDefault="003B5850">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3B5850" w:rsidRPr="006F6CA9" w:rsidRDefault="003B5850">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3B5850" w:rsidRPr="006F6CA9" w:rsidRDefault="003B5850">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3B5850" w:rsidRPr="006F6CA9">
        <w:trPr>
          <w:trHeight w:val="1690"/>
        </w:trPr>
        <w:tc>
          <w:tcPr>
            <w:tcW w:w="3720" w:type="dxa"/>
          </w:tcPr>
          <w:p w:rsidR="003B5850" w:rsidRDefault="003B5850" w:rsidP="005F6995">
            <w:pPr>
              <w:pStyle w:val="TableParagraph"/>
              <w:ind w:left="0"/>
              <w:rPr>
                <w:rFonts w:ascii="Times New Roman"/>
                <w:sz w:val="24"/>
              </w:rPr>
            </w:pPr>
            <w:r>
              <w:rPr>
                <w:rFonts w:ascii="Times New Roman"/>
                <w:sz w:val="24"/>
              </w:rPr>
              <w:lastRenderedPageBreak/>
              <w:t>Funky feet music resources in nursery.</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D28ED" w:rsidP="005F6995">
            <w:pPr>
              <w:pStyle w:val="TableParagraph"/>
              <w:ind w:left="0"/>
              <w:rPr>
                <w:rFonts w:ascii="Times New Roman"/>
                <w:sz w:val="24"/>
              </w:rPr>
            </w:pPr>
            <w:r>
              <w:rPr>
                <w:rFonts w:ascii="Times New Roman"/>
                <w:sz w:val="24"/>
              </w:rPr>
              <w:t>Teaching assistant employed to run afterschool clubs 5 days a week and to lead PE focus group of lower attaining children during their P.E lessons separate from the main group.</w:t>
            </w:r>
          </w:p>
          <w:p w:rsidR="003B5850" w:rsidRDefault="003B5850" w:rsidP="005F6995">
            <w:pPr>
              <w:pStyle w:val="TableParagraph"/>
              <w:ind w:left="0"/>
              <w:rPr>
                <w:rFonts w:ascii="Times New Roman"/>
                <w:sz w:val="24"/>
              </w:rPr>
            </w:pPr>
          </w:p>
          <w:p w:rsidR="003B5850" w:rsidRDefault="003D28ED" w:rsidP="005F6995">
            <w:pPr>
              <w:pStyle w:val="TableParagraph"/>
              <w:ind w:left="0"/>
              <w:rPr>
                <w:rFonts w:ascii="Times New Roman"/>
                <w:sz w:val="24"/>
              </w:rPr>
            </w:pPr>
            <w:r>
              <w:rPr>
                <w:rFonts w:ascii="Times New Roman"/>
                <w:sz w:val="24"/>
              </w:rPr>
              <w:t>LFC foundation charity presence increased throughout the year. Leading P.E ad PSHE sessions across school with a visit from the club mascot and Champions League Trophy.</w:t>
            </w:r>
          </w:p>
          <w:p w:rsidR="003B5850" w:rsidRDefault="003B5850"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r>
              <w:rPr>
                <w:rFonts w:ascii="Times New Roman"/>
                <w:sz w:val="24"/>
              </w:rPr>
              <w:t>New PE kits ordered for school.</w:t>
            </w:r>
          </w:p>
        </w:tc>
        <w:tc>
          <w:tcPr>
            <w:tcW w:w="3600" w:type="dxa"/>
          </w:tcPr>
          <w:p w:rsidR="003B5850" w:rsidRDefault="003B5850" w:rsidP="005F6995">
            <w:pPr>
              <w:pStyle w:val="TableParagraph"/>
              <w:ind w:left="0"/>
              <w:rPr>
                <w:rFonts w:ascii="Times New Roman"/>
                <w:sz w:val="24"/>
              </w:rPr>
            </w:pPr>
            <w:r>
              <w:rPr>
                <w:rFonts w:ascii="Times New Roman"/>
                <w:sz w:val="24"/>
              </w:rPr>
              <w:t>Funky feet music sessions for nursery children, giving a more structured approach to sessions.</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r>
              <w:rPr>
                <w:rFonts w:ascii="Times New Roman"/>
                <w:sz w:val="24"/>
              </w:rPr>
              <w:t xml:space="preserve">Level of activity will increase in PE lessons and have more structure at playtimes with the guidance of an adult. </w:t>
            </w:r>
            <w:r w:rsidR="003D28ED">
              <w:rPr>
                <w:rFonts w:ascii="Times New Roman"/>
                <w:sz w:val="24"/>
              </w:rPr>
              <w:t>Afterschool clubs will be well attended at no cost to parents.</w:t>
            </w:r>
          </w:p>
          <w:p w:rsidR="003B5850" w:rsidRDefault="003B5850" w:rsidP="005F6995">
            <w:pPr>
              <w:pStyle w:val="TableParagraph"/>
              <w:ind w:left="0"/>
              <w:rPr>
                <w:rFonts w:ascii="Times New Roman"/>
                <w:sz w:val="24"/>
              </w:rPr>
            </w:pPr>
          </w:p>
          <w:p w:rsidR="003B5850" w:rsidRDefault="00CB7774" w:rsidP="005F6995">
            <w:pPr>
              <w:pStyle w:val="TableParagraph"/>
              <w:ind w:left="0"/>
              <w:rPr>
                <w:rFonts w:ascii="Times New Roman"/>
                <w:sz w:val="24"/>
              </w:rPr>
            </w:pPr>
            <w:r>
              <w:rPr>
                <w:rFonts w:ascii="Times New Roman"/>
                <w:sz w:val="24"/>
              </w:rPr>
              <w:t xml:space="preserve">LFC foundation coaches would work with two classes for one afternoon a week, followed by a KS2 afterschool club. They kicked off their presence in school with a whole school assembly followed by a class visit to each class with </w:t>
            </w:r>
            <w:r>
              <w:rPr>
                <w:rFonts w:ascii="Times New Roman"/>
                <w:sz w:val="24"/>
              </w:rPr>
              <w:t>‘</w:t>
            </w:r>
            <w:r>
              <w:rPr>
                <w:rFonts w:ascii="Times New Roman"/>
                <w:sz w:val="24"/>
              </w:rPr>
              <w:t>Mighty Red</w:t>
            </w:r>
            <w:r>
              <w:rPr>
                <w:rFonts w:ascii="Times New Roman"/>
                <w:sz w:val="24"/>
              </w:rPr>
              <w:t>’</w:t>
            </w:r>
            <w:r>
              <w:rPr>
                <w:rFonts w:ascii="Times New Roman"/>
                <w:sz w:val="24"/>
              </w:rPr>
              <w:t xml:space="preserve"> the club mascot. They then led a PSHE lesson explaining the benefits of sport both on physical and mental health. </w:t>
            </w: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r>
              <w:rPr>
                <w:rFonts w:ascii="Times New Roman"/>
                <w:sz w:val="24"/>
              </w:rPr>
              <w:t xml:space="preserve">To ensure school uniform is at its highest standard and children can represent the school with pride at competitions we bought new P.E </w:t>
            </w:r>
            <w:proofErr w:type="gramStart"/>
            <w:r>
              <w:rPr>
                <w:rFonts w:ascii="Times New Roman"/>
                <w:sz w:val="24"/>
              </w:rPr>
              <w:t>kits .</w:t>
            </w:r>
            <w:proofErr w:type="gramEnd"/>
          </w:p>
        </w:tc>
        <w:tc>
          <w:tcPr>
            <w:tcW w:w="1616" w:type="dxa"/>
          </w:tcPr>
          <w:p w:rsidR="003B5850" w:rsidRDefault="003B5850" w:rsidP="005F6995">
            <w:pPr>
              <w:pStyle w:val="TableParagraph"/>
              <w:ind w:left="0"/>
              <w:rPr>
                <w:rFonts w:ascii="Times New Roman"/>
                <w:sz w:val="24"/>
              </w:rPr>
            </w:pPr>
            <w:r>
              <w:rPr>
                <w:rFonts w:ascii="Times New Roman"/>
                <w:sz w:val="24"/>
              </w:rPr>
              <w:t>£</w:t>
            </w:r>
            <w:r>
              <w:rPr>
                <w:rFonts w:ascii="Times New Roman"/>
                <w:sz w:val="24"/>
              </w:rPr>
              <w:t>70</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r>
              <w:rPr>
                <w:rFonts w:ascii="Times New Roman"/>
                <w:sz w:val="24"/>
              </w:rPr>
              <w:t>£</w:t>
            </w:r>
            <w:r w:rsidR="003D28ED">
              <w:rPr>
                <w:rFonts w:ascii="Times New Roman"/>
                <w:sz w:val="24"/>
              </w:rPr>
              <w:t>8000</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CB7774" w:rsidRDefault="00CB7774" w:rsidP="005F6995">
            <w:pPr>
              <w:pStyle w:val="TableParagraph"/>
              <w:ind w:left="0"/>
              <w:rPr>
                <w:rFonts w:ascii="Times New Roman"/>
                <w:sz w:val="24"/>
              </w:rPr>
            </w:pPr>
            <w:r>
              <w:rPr>
                <w:rFonts w:ascii="Times New Roman"/>
                <w:sz w:val="24"/>
              </w:rPr>
              <w:t xml:space="preserve"> </w:t>
            </w:r>
            <w:r>
              <w:rPr>
                <w:rFonts w:ascii="Times New Roman"/>
                <w:sz w:val="24"/>
              </w:rPr>
              <w:t>£</w:t>
            </w:r>
            <w:r>
              <w:rPr>
                <w:rFonts w:ascii="Times New Roman"/>
                <w:sz w:val="24"/>
              </w:rPr>
              <w:t>1500</w:t>
            </w:r>
          </w:p>
          <w:p w:rsidR="00CB7774" w:rsidRDefault="00CB7774" w:rsidP="005F6995">
            <w:pPr>
              <w:pStyle w:val="TableParagraph"/>
              <w:ind w:left="0"/>
              <w:rPr>
                <w:rFonts w:ascii="Times New Roman"/>
                <w:sz w:val="24"/>
              </w:rPr>
            </w:pPr>
            <w:r>
              <w:rPr>
                <w:rFonts w:ascii="Times New Roman"/>
                <w:sz w:val="24"/>
              </w:rPr>
              <w:t>(two terms)</w:t>
            </w: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r>
              <w:rPr>
                <w:rFonts w:ascii="Times New Roman"/>
                <w:sz w:val="24"/>
              </w:rPr>
              <w:t>£</w:t>
            </w:r>
            <w:r>
              <w:rPr>
                <w:rFonts w:ascii="Times New Roman"/>
                <w:sz w:val="24"/>
              </w:rPr>
              <w:t>300</w:t>
            </w:r>
          </w:p>
        </w:tc>
        <w:tc>
          <w:tcPr>
            <w:tcW w:w="3307" w:type="dxa"/>
          </w:tcPr>
          <w:p w:rsidR="003B5850" w:rsidRDefault="003B5850" w:rsidP="005F6995">
            <w:pPr>
              <w:pStyle w:val="TableParagraph"/>
              <w:ind w:left="0"/>
              <w:rPr>
                <w:rFonts w:ascii="Times New Roman"/>
                <w:sz w:val="24"/>
              </w:rPr>
            </w:pPr>
            <w:r>
              <w:rPr>
                <w:rFonts w:ascii="Times New Roman"/>
                <w:sz w:val="24"/>
              </w:rPr>
              <w:t>Children enjoyed resources and having more structure to music.</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D28ED" w:rsidP="005F6995">
            <w:pPr>
              <w:pStyle w:val="TableParagraph"/>
              <w:ind w:left="0"/>
              <w:rPr>
                <w:rFonts w:ascii="Times New Roman"/>
                <w:sz w:val="24"/>
              </w:rPr>
            </w:pPr>
            <w:r>
              <w:rPr>
                <w:rFonts w:ascii="Times New Roman"/>
                <w:sz w:val="24"/>
              </w:rPr>
              <w:t>Level of engagement from the lower attaining group improved. Afterschool clubs were consistently well attended.</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CB7774" w:rsidP="005F6995">
            <w:pPr>
              <w:pStyle w:val="TableParagraph"/>
              <w:ind w:left="0"/>
              <w:rPr>
                <w:rFonts w:ascii="Times New Roman"/>
                <w:sz w:val="24"/>
              </w:rPr>
            </w:pPr>
            <w:r>
              <w:rPr>
                <w:rFonts w:ascii="Times New Roman"/>
                <w:sz w:val="24"/>
              </w:rPr>
              <w:t xml:space="preserve"> The launch day was a great success. Afterschool club has been full to capacity from the beginning and engagement in P.E lessons has been great.</w:t>
            </w: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r>
              <w:rPr>
                <w:rFonts w:ascii="Times New Roman"/>
                <w:sz w:val="24"/>
              </w:rPr>
              <w:t>Less time getting changed and finding kits in lesson time.</w:t>
            </w:r>
          </w:p>
        </w:tc>
        <w:tc>
          <w:tcPr>
            <w:tcW w:w="3134" w:type="dxa"/>
          </w:tcPr>
          <w:p w:rsidR="003B5850" w:rsidRDefault="003B5850" w:rsidP="005F6995">
            <w:pPr>
              <w:pStyle w:val="TableParagraph"/>
              <w:ind w:left="0"/>
              <w:rPr>
                <w:rFonts w:ascii="Times New Roman"/>
                <w:sz w:val="24"/>
              </w:rPr>
            </w:pPr>
            <w:r>
              <w:rPr>
                <w:rFonts w:ascii="Times New Roman"/>
                <w:sz w:val="24"/>
              </w:rPr>
              <w:t>Resource will be used again next year.</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D28ED" w:rsidP="005F6995">
            <w:pPr>
              <w:pStyle w:val="TableParagraph"/>
              <w:ind w:left="0"/>
              <w:rPr>
                <w:rFonts w:ascii="Times New Roman"/>
                <w:sz w:val="24"/>
              </w:rPr>
            </w:pPr>
            <w:r>
              <w:rPr>
                <w:rFonts w:ascii="Times New Roman"/>
                <w:sz w:val="24"/>
              </w:rPr>
              <w:t xml:space="preserve">Teaching assistant has now left school for a new opportunity and to pursue a teaching degree. </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CB7774" w:rsidP="005F6995">
            <w:pPr>
              <w:pStyle w:val="TableParagraph"/>
              <w:ind w:left="0"/>
              <w:rPr>
                <w:rFonts w:ascii="Times New Roman"/>
                <w:sz w:val="24"/>
              </w:rPr>
            </w:pPr>
            <w:r>
              <w:rPr>
                <w:rFonts w:ascii="Times New Roman"/>
                <w:sz w:val="24"/>
              </w:rPr>
              <w:t>Plan is in place in for this to continue next year when guidelines advise it is safe to do so.</w:t>
            </w: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r>
              <w:rPr>
                <w:rFonts w:ascii="Times New Roman"/>
                <w:sz w:val="24"/>
              </w:rPr>
              <w:t>Children will enter school in their P.E kits to ensure as few children as possible need to get changed. PE kits will be available for children without them and will be cleaned and stored safely.</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rsidP="00CB7774">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r w:rsidR="00CB7774">
              <w:rPr>
                <w:rFonts w:asciiTheme="minorHAnsi" w:hAnsiTheme="minorHAnsi"/>
                <w:color w:val="F26522"/>
                <w:sz w:val="24"/>
              </w:rPr>
              <w: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3B5850" w:rsidRPr="006F6CA9">
        <w:trPr>
          <w:trHeight w:val="2049"/>
        </w:trPr>
        <w:tc>
          <w:tcPr>
            <w:tcW w:w="3758" w:type="dxa"/>
          </w:tcPr>
          <w:p w:rsidR="003B5850" w:rsidRDefault="003B5850" w:rsidP="005F6995">
            <w:pPr>
              <w:pStyle w:val="TableParagraph"/>
              <w:ind w:left="0"/>
              <w:rPr>
                <w:rFonts w:ascii="Times New Roman"/>
                <w:sz w:val="24"/>
              </w:rPr>
            </w:pPr>
            <w:r>
              <w:rPr>
                <w:rFonts w:ascii="Times New Roman"/>
                <w:sz w:val="24"/>
              </w:rPr>
              <w:t xml:space="preserve">CPD for staff training, </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r>
              <w:rPr>
                <w:rFonts w:ascii="Times New Roman"/>
                <w:sz w:val="24"/>
              </w:rPr>
              <w:t xml:space="preserve">AW has been trained in active literacy. This has been taught in classes 7, 9 &amp; 10 as a replacement for 1 guided reading session a week. </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r>
              <w:rPr>
                <w:rFonts w:ascii="Times New Roman"/>
                <w:sz w:val="24"/>
              </w:rPr>
              <w:t>FA Active Play Through Storytelling course completed by KS1 staff.</w:t>
            </w:r>
          </w:p>
          <w:p w:rsidR="00CB7774" w:rsidRDefault="00CB7774" w:rsidP="005F6995">
            <w:pPr>
              <w:pStyle w:val="TableParagraph"/>
              <w:ind w:left="0"/>
              <w:rPr>
                <w:rFonts w:ascii="Times New Roman"/>
                <w:sz w:val="24"/>
              </w:rPr>
            </w:pPr>
          </w:p>
          <w:p w:rsidR="00CB7774" w:rsidRDefault="00CB7774" w:rsidP="005F6995">
            <w:pPr>
              <w:pStyle w:val="TableParagraph"/>
              <w:ind w:left="0"/>
              <w:rPr>
                <w:rFonts w:ascii="Times New Roman"/>
                <w:sz w:val="24"/>
              </w:rPr>
            </w:pPr>
          </w:p>
          <w:p w:rsidR="00CB7774" w:rsidRDefault="00CB7774" w:rsidP="005F6995">
            <w:pPr>
              <w:pStyle w:val="TableParagraph"/>
              <w:ind w:left="0"/>
              <w:rPr>
                <w:rFonts w:ascii="Times New Roman"/>
                <w:sz w:val="24"/>
              </w:rPr>
            </w:pPr>
            <w:r>
              <w:rPr>
                <w:rFonts w:ascii="Times New Roman"/>
                <w:sz w:val="24"/>
              </w:rPr>
              <w:t>Two teachers have received weekly CPD from LFC foundation coaches working with their classes weekly.</w:t>
            </w:r>
          </w:p>
          <w:p w:rsidR="003B5850" w:rsidRDefault="003B5850" w:rsidP="005F6995">
            <w:pPr>
              <w:pStyle w:val="TableParagraph"/>
              <w:ind w:left="0"/>
              <w:rPr>
                <w:rFonts w:ascii="Times New Roman"/>
                <w:sz w:val="24"/>
              </w:rPr>
            </w:pPr>
          </w:p>
        </w:tc>
        <w:tc>
          <w:tcPr>
            <w:tcW w:w="3458" w:type="dxa"/>
          </w:tcPr>
          <w:p w:rsidR="003B5850" w:rsidRDefault="003B5850" w:rsidP="005F6995">
            <w:pPr>
              <w:pStyle w:val="TableParagraph"/>
              <w:ind w:left="0"/>
              <w:rPr>
                <w:rFonts w:ascii="Times New Roman"/>
                <w:sz w:val="24"/>
              </w:rPr>
            </w:pPr>
            <w:r>
              <w:rPr>
                <w:rFonts w:ascii="Times New Roman"/>
                <w:sz w:val="24"/>
              </w:rPr>
              <w:t xml:space="preserve">AW has rolled out an active literacy programme across </w:t>
            </w:r>
            <w:proofErr w:type="gramStart"/>
            <w:r>
              <w:rPr>
                <w:rFonts w:ascii="Times New Roman"/>
                <w:sz w:val="24"/>
              </w:rPr>
              <w:t>KS2,</w:t>
            </w:r>
            <w:proofErr w:type="gramEnd"/>
            <w:r>
              <w:rPr>
                <w:rFonts w:ascii="Times New Roman"/>
                <w:sz w:val="24"/>
              </w:rPr>
              <w:t xml:space="preserve"> this has been well received by pupils and staff.</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r>
              <w:rPr>
                <w:rFonts w:ascii="Times New Roman"/>
                <w:sz w:val="24"/>
              </w:rPr>
              <w:t>Approaching story telling in KS1 in a more active way.</w:t>
            </w:r>
          </w:p>
          <w:p w:rsidR="00CB7774" w:rsidRDefault="00CB7774" w:rsidP="005F6995">
            <w:pPr>
              <w:pStyle w:val="TableParagraph"/>
              <w:ind w:left="0"/>
              <w:rPr>
                <w:rFonts w:ascii="Times New Roman"/>
                <w:sz w:val="24"/>
              </w:rPr>
            </w:pPr>
          </w:p>
          <w:p w:rsidR="00CB7774" w:rsidRDefault="00CB7774" w:rsidP="005F6995">
            <w:pPr>
              <w:pStyle w:val="TableParagraph"/>
              <w:ind w:left="0"/>
              <w:rPr>
                <w:rFonts w:ascii="Times New Roman"/>
                <w:sz w:val="24"/>
              </w:rPr>
            </w:pPr>
          </w:p>
          <w:p w:rsidR="00CB7774" w:rsidRDefault="00CB7774" w:rsidP="005F6995">
            <w:pPr>
              <w:pStyle w:val="TableParagraph"/>
              <w:ind w:left="0"/>
              <w:rPr>
                <w:rFonts w:ascii="Times New Roman"/>
                <w:sz w:val="24"/>
              </w:rPr>
            </w:pPr>
            <w:r>
              <w:rPr>
                <w:rFonts w:ascii="Times New Roman"/>
                <w:sz w:val="24"/>
              </w:rPr>
              <w:t>Two coaches work with the class teacher to deliver their P.E lesson for the week.</w:t>
            </w:r>
          </w:p>
        </w:tc>
        <w:tc>
          <w:tcPr>
            <w:tcW w:w="1663" w:type="dxa"/>
          </w:tcPr>
          <w:p w:rsidR="003B5850" w:rsidRDefault="003B5850" w:rsidP="005F6995">
            <w:pPr>
              <w:pStyle w:val="TableParagraph"/>
              <w:ind w:left="0"/>
              <w:rPr>
                <w:rFonts w:ascii="Times New Roman"/>
                <w:sz w:val="24"/>
              </w:rPr>
            </w:pPr>
            <w:r>
              <w:rPr>
                <w:rFonts w:ascii="Times New Roman"/>
                <w:sz w:val="24"/>
              </w:rPr>
              <w:t>£</w:t>
            </w:r>
            <w:r w:rsidR="00334A97">
              <w:rPr>
                <w:rFonts w:ascii="Times New Roman"/>
                <w:sz w:val="24"/>
              </w:rPr>
              <w:t>300</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CB7774" w:rsidRDefault="00CB7774" w:rsidP="005F6995">
            <w:pPr>
              <w:pStyle w:val="TableParagraph"/>
              <w:ind w:left="0"/>
              <w:rPr>
                <w:rFonts w:ascii="Times New Roman"/>
                <w:sz w:val="24"/>
              </w:rPr>
            </w:pPr>
          </w:p>
          <w:p w:rsidR="00CB7774" w:rsidRDefault="00CB7774" w:rsidP="005F6995">
            <w:pPr>
              <w:pStyle w:val="TableParagraph"/>
              <w:ind w:left="0"/>
              <w:rPr>
                <w:rFonts w:ascii="Times New Roman"/>
                <w:sz w:val="24"/>
              </w:rPr>
            </w:pPr>
          </w:p>
          <w:p w:rsidR="00CB7774" w:rsidRDefault="00CB7774" w:rsidP="005F6995">
            <w:pPr>
              <w:pStyle w:val="TableParagraph"/>
              <w:ind w:left="0"/>
              <w:rPr>
                <w:rFonts w:ascii="Times New Roman"/>
                <w:sz w:val="24"/>
              </w:rPr>
            </w:pPr>
          </w:p>
          <w:p w:rsidR="00CB7774" w:rsidRDefault="00CB7774" w:rsidP="005F6995">
            <w:pPr>
              <w:pStyle w:val="TableParagraph"/>
              <w:ind w:left="0"/>
              <w:rPr>
                <w:rFonts w:ascii="Times New Roman"/>
                <w:sz w:val="24"/>
              </w:rPr>
            </w:pPr>
          </w:p>
          <w:p w:rsidR="00CB7774" w:rsidRDefault="00CB7774" w:rsidP="005F6995">
            <w:pPr>
              <w:pStyle w:val="TableParagraph"/>
              <w:ind w:left="0"/>
              <w:rPr>
                <w:rFonts w:ascii="Times New Roman"/>
                <w:sz w:val="24"/>
              </w:rPr>
            </w:pPr>
            <w:r>
              <w:rPr>
                <w:rFonts w:ascii="Times New Roman"/>
                <w:sz w:val="24"/>
              </w:rPr>
              <w:t>£</w:t>
            </w:r>
            <w:r>
              <w:rPr>
                <w:rFonts w:ascii="Times New Roman"/>
                <w:sz w:val="24"/>
              </w:rPr>
              <w:t>1500</w:t>
            </w:r>
          </w:p>
        </w:tc>
        <w:tc>
          <w:tcPr>
            <w:tcW w:w="3423" w:type="dxa"/>
          </w:tcPr>
          <w:p w:rsidR="003B5850" w:rsidRDefault="003B5850" w:rsidP="005F6995">
            <w:pPr>
              <w:pStyle w:val="TableParagraph"/>
              <w:ind w:left="0"/>
              <w:rPr>
                <w:rFonts w:ascii="Times New Roman"/>
                <w:sz w:val="24"/>
              </w:rPr>
            </w:pPr>
            <w:r>
              <w:rPr>
                <w:rFonts w:ascii="Times New Roman"/>
                <w:sz w:val="24"/>
              </w:rPr>
              <w:t>Active literacy session engaged learners very quickly. In year 3 the focus was improving use of adjectives, this improvement was clear after a few sessions.</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r>
              <w:rPr>
                <w:rFonts w:ascii="Times New Roman"/>
                <w:sz w:val="24"/>
              </w:rPr>
              <w:t xml:space="preserve">More active approach now to </w:t>
            </w:r>
            <w:proofErr w:type="spellStart"/>
            <w:r>
              <w:rPr>
                <w:rFonts w:ascii="Times New Roman"/>
                <w:sz w:val="24"/>
              </w:rPr>
              <w:t>story telling</w:t>
            </w:r>
            <w:proofErr w:type="spellEnd"/>
            <w:r>
              <w:rPr>
                <w:rFonts w:ascii="Times New Roman"/>
                <w:sz w:val="24"/>
              </w:rPr>
              <w:t xml:space="preserve"> in KS1.</w:t>
            </w:r>
          </w:p>
          <w:p w:rsidR="00CB7774" w:rsidRDefault="00CB7774" w:rsidP="005F6995">
            <w:pPr>
              <w:pStyle w:val="TableParagraph"/>
              <w:ind w:left="0"/>
              <w:rPr>
                <w:rFonts w:ascii="Times New Roman"/>
                <w:sz w:val="24"/>
              </w:rPr>
            </w:pPr>
          </w:p>
          <w:p w:rsidR="00CB7774" w:rsidRDefault="00CB7774" w:rsidP="005F6995">
            <w:pPr>
              <w:pStyle w:val="TableParagraph"/>
              <w:ind w:left="0"/>
              <w:rPr>
                <w:rFonts w:ascii="Times New Roman"/>
                <w:sz w:val="24"/>
              </w:rPr>
            </w:pPr>
          </w:p>
          <w:p w:rsidR="00CB7774" w:rsidRDefault="00CB7774" w:rsidP="005F6995">
            <w:pPr>
              <w:pStyle w:val="TableParagraph"/>
              <w:ind w:left="0"/>
              <w:rPr>
                <w:rFonts w:ascii="Times New Roman"/>
                <w:sz w:val="24"/>
              </w:rPr>
            </w:pPr>
            <w:r>
              <w:rPr>
                <w:rFonts w:ascii="Times New Roman"/>
                <w:sz w:val="24"/>
              </w:rPr>
              <w:t>Teachers more confident in delivering P.E, pupils received high quality lessons.</w:t>
            </w:r>
          </w:p>
        </w:tc>
        <w:tc>
          <w:tcPr>
            <w:tcW w:w="3076" w:type="dxa"/>
          </w:tcPr>
          <w:p w:rsidR="003B5850" w:rsidRDefault="00CB7774" w:rsidP="005F6995">
            <w:pPr>
              <w:pStyle w:val="TableParagraph"/>
              <w:ind w:left="0"/>
              <w:rPr>
                <w:rFonts w:ascii="Times New Roman"/>
                <w:sz w:val="24"/>
              </w:rPr>
            </w:pPr>
            <w:r>
              <w:rPr>
                <w:rFonts w:ascii="Times New Roman"/>
                <w:sz w:val="24"/>
              </w:rPr>
              <w:t>Refresher course booked when safe to do so.</w:t>
            </w:r>
          </w:p>
          <w:p w:rsidR="003B5850" w:rsidRDefault="003B5850" w:rsidP="005F6995">
            <w:pPr>
              <w:pStyle w:val="TableParagraph"/>
              <w:ind w:left="0"/>
              <w:rPr>
                <w:rFonts w:ascii="Times New Roman"/>
                <w:sz w:val="24"/>
              </w:rPr>
            </w:pPr>
            <w:r>
              <w:rPr>
                <w:rFonts w:ascii="Times New Roman"/>
                <w:sz w:val="24"/>
              </w:rPr>
              <w:t>Active literacy to be continued across KS2.</w:t>
            </w:r>
          </w:p>
          <w:p w:rsidR="003B5850" w:rsidRDefault="003B5850" w:rsidP="005F6995">
            <w:pPr>
              <w:pStyle w:val="TableParagraph"/>
              <w:ind w:left="0"/>
              <w:rPr>
                <w:rFonts w:ascii="Times New Roman"/>
                <w:sz w:val="24"/>
              </w:rPr>
            </w:pPr>
          </w:p>
          <w:p w:rsidR="003B5850" w:rsidRDefault="003B5850" w:rsidP="005F6995">
            <w:pPr>
              <w:pStyle w:val="TableParagraph"/>
              <w:ind w:left="0"/>
              <w:rPr>
                <w:rFonts w:ascii="Times New Roman"/>
                <w:sz w:val="24"/>
              </w:rPr>
            </w:pPr>
          </w:p>
          <w:p w:rsidR="00CB7774" w:rsidRDefault="00CB7774" w:rsidP="005F6995">
            <w:pPr>
              <w:pStyle w:val="TableParagraph"/>
              <w:ind w:left="0"/>
              <w:rPr>
                <w:rFonts w:ascii="Times New Roman"/>
                <w:sz w:val="24"/>
              </w:rPr>
            </w:pPr>
          </w:p>
          <w:p w:rsidR="00CB7774" w:rsidRDefault="00CB7774" w:rsidP="005F6995">
            <w:pPr>
              <w:pStyle w:val="TableParagraph"/>
              <w:ind w:left="0"/>
              <w:rPr>
                <w:rFonts w:ascii="Times New Roman"/>
                <w:sz w:val="24"/>
              </w:rPr>
            </w:pPr>
          </w:p>
          <w:p w:rsidR="00CB7774" w:rsidRDefault="00CB7774" w:rsidP="005F6995">
            <w:pPr>
              <w:pStyle w:val="TableParagraph"/>
              <w:ind w:left="0"/>
              <w:rPr>
                <w:rFonts w:ascii="Times New Roman"/>
                <w:sz w:val="24"/>
              </w:rPr>
            </w:pPr>
          </w:p>
          <w:p w:rsidR="00CB7774" w:rsidRDefault="00CB7774" w:rsidP="005F6995">
            <w:pPr>
              <w:pStyle w:val="TableParagraph"/>
              <w:ind w:left="0"/>
              <w:rPr>
                <w:rFonts w:ascii="Times New Roman"/>
                <w:sz w:val="24"/>
              </w:rPr>
            </w:pPr>
          </w:p>
          <w:p w:rsidR="00CB7774" w:rsidRDefault="00CB7774" w:rsidP="005F6995">
            <w:pPr>
              <w:pStyle w:val="TableParagraph"/>
              <w:ind w:left="0"/>
              <w:rPr>
                <w:rFonts w:ascii="Times New Roman"/>
                <w:sz w:val="24"/>
              </w:rPr>
            </w:pPr>
          </w:p>
          <w:p w:rsidR="00CB7774" w:rsidRDefault="00CB7774" w:rsidP="005F6995">
            <w:pPr>
              <w:pStyle w:val="TableParagraph"/>
              <w:ind w:left="0"/>
              <w:rPr>
                <w:rFonts w:ascii="Times New Roman"/>
                <w:sz w:val="24"/>
              </w:rPr>
            </w:pPr>
          </w:p>
          <w:p w:rsidR="00CB7774" w:rsidRDefault="00CB7774" w:rsidP="005F6995">
            <w:pPr>
              <w:pStyle w:val="TableParagraph"/>
              <w:ind w:left="0"/>
              <w:rPr>
                <w:rFonts w:ascii="Times New Roman"/>
                <w:sz w:val="24"/>
              </w:rPr>
            </w:pPr>
            <w:r>
              <w:rPr>
                <w:rFonts w:ascii="Times New Roman"/>
                <w:sz w:val="24"/>
              </w:rPr>
              <w:t>When safe to do so this will continue in 2020/21.</w:t>
            </w:r>
          </w:p>
        </w:tc>
      </w:tr>
      <w:tr w:rsidR="003B5850" w:rsidRPr="006F6CA9">
        <w:trPr>
          <w:trHeight w:val="305"/>
        </w:trPr>
        <w:tc>
          <w:tcPr>
            <w:tcW w:w="12302" w:type="dxa"/>
            <w:gridSpan w:val="4"/>
            <w:vMerge w:val="restart"/>
          </w:tcPr>
          <w:p w:rsidR="003B5850" w:rsidRPr="006F6CA9" w:rsidRDefault="003B5850">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3B5850" w:rsidRPr="006F6CA9" w:rsidRDefault="003B5850">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3B5850" w:rsidRPr="006F6CA9">
        <w:trPr>
          <w:trHeight w:val="305"/>
        </w:trPr>
        <w:tc>
          <w:tcPr>
            <w:tcW w:w="12302" w:type="dxa"/>
            <w:gridSpan w:val="4"/>
            <w:vMerge/>
            <w:tcBorders>
              <w:top w:val="nil"/>
            </w:tcBorders>
          </w:tcPr>
          <w:p w:rsidR="003B5850" w:rsidRPr="006F6CA9" w:rsidRDefault="003B5850">
            <w:pPr>
              <w:rPr>
                <w:rFonts w:asciiTheme="minorHAnsi" w:hAnsiTheme="minorHAnsi"/>
                <w:sz w:val="2"/>
                <w:szCs w:val="2"/>
              </w:rPr>
            </w:pPr>
          </w:p>
        </w:tc>
        <w:tc>
          <w:tcPr>
            <w:tcW w:w="3076" w:type="dxa"/>
          </w:tcPr>
          <w:p w:rsidR="003B5850" w:rsidRPr="006F6CA9" w:rsidRDefault="003B5850">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3B5850" w:rsidRPr="006F6CA9">
        <w:trPr>
          <w:trHeight w:val="397"/>
        </w:trPr>
        <w:tc>
          <w:tcPr>
            <w:tcW w:w="3758" w:type="dxa"/>
          </w:tcPr>
          <w:p w:rsidR="003B5850" w:rsidRPr="006F6CA9" w:rsidRDefault="003B5850">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3B5850" w:rsidRPr="006F6CA9" w:rsidRDefault="003B5850">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3B5850" w:rsidRPr="006F6CA9" w:rsidRDefault="003B5850">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3B5850" w:rsidRPr="006F6CA9" w:rsidRDefault="003B5850">
            <w:pPr>
              <w:pStyle w:val="TableParagraph"/>
              <w:ind w:left="0"/>
              <w:rPr>
                <w:rFonts w:asciiTheme="minorHAnsi" w:hAnsiTheme="minorHAnsi"/>
                <w:sz w:val="24"/>
              </w:rPr>
            </w:pPr>
          </w:p>
        </w:tc>
      </w:tr>
      <w:tr w:rsidR="003B5850" w:rsidRPr="006F6CA9">
        <w:trPr>
          <w:trHeight w:val="333"/>
        </w:trPr>
        <w:tc>
          <w:tcPr>
            <w:tcW w:w="3758" w:type="dxa"/>
            <w:tcBorders>
              <w:bottom w:val="nil"/>
            </w:tcBorders>
          </w:tcPr>
          <w:p w:rsidR="003B5850" w:rsidRPr="006F6CA9" w:rsidRDefault="003B5850">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3B5850" w:rsidRPr="006F6CA9" w:rsidRDefault="003B5850">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3B5850" w:rsidRPr="006F6CA9" w:rsidRDefault="003B5850">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3B5850" w:rsidRPr="006F6CA9" w:rsidRDefault="003B5850">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3B5850" w:rsidRPr="006F6CA9" w:rsidRDefault="003B5850">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3B5850" w:rsidRPr="006F6CA9">
        <w:trPr>
          <w:trHeight w:val="288"/>
        </w:trPr>
        <w:tc>
          <w:tcPr>
            <w:tcW w:w="3758" w:type="dxa"/>
            <w:tcBorders>
              <w:top w:val="nil"/>
              <w:bottom w:val="nil"/>
            </w:tcBorders>
          </w:tcPr>
          <w:p w:rsidR="003B5850" w:rsidRPr="006F6CA9" w:rsidRDefault="003B5850">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3B5850" w:rsidRPr="006F6CA9" w:rsidRDefault="003B5850">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3B5850" w:rsidRPr="006F6CA9" w:rsidRDefault="003B5850">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3B5850" w:rsidRPr="006F6CA9" w:rsidRDefault="003B5850">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3B5850" w:rsidRPr="006F6CA9" w:rsidRDefault="003B5850">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3B5850" w:rsidRPr="006F6CA9">
        <w:trPr>
          <w:trHeight w:val="288"/>
        </w:trPr>
        <w:tc>
          <w:tcPr>
            <w:tcW w:w="3758" w:type="dxa"/>
            <w:tcBorders>
              <w:top w:val="nil"/>
              <w:bottom w:val="nil"/>
            </w:tcBorders>
          </w:tcPr>
          <w:p w:rsidR="003B5850" w:rsidRPr="006F6CA9" w:rsidRDefault="003B5850">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3B5850" w:rsidRPr="006F6CA9" w:rsidRDefault="003B5850">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3B5850" w:rsidRPr="006F6CA9" w:rsidRDefault="003B5850">
            <w:pPr>
              <w:pStyle w:val="TableParagraph"/>
              <w:ind w:left="0"/>
              <w:rPr>
                <w:rFonts w:asciiTheme="minorHAnsi" w:hAnsiTheme="minorHAnsi"/>
                <w:sz w:val="20"/>
              </w:rPr>
            </w:pPr>
          </w:p>
        </w:tc>
        <w:tc>
          <w:tcPr>
            <w:tcW w:w="3423" w:type="dxa"/>
            <w:tcBorders>
              <w:top w:val="nil"/>
              <w:bottom w:val="nil"/>
            </w:tcBorders>
          </w:tcPr>
          <w:p w:rsidR="003B5850" w:rsidRPr="006F6CA9" w:rsidRDefault="003B5850">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3B5850" w:rsidRPr="006F6CA9" w:rsidRDefault="003B5850">
            <w:pPr>
              <w:pStyle w:val="TableParagraph"/>
              <w:ind w:left="0"/>
              <w:rPr>
                <w:rFonts w:asciiTheme="minorHAnsi" w:hAnsiTheme="minorHAnsi"/>
                <w:sz w:val="20"/>
              </w:rPr>
            </w:pPr>
          </w:p>
        </w:tc>
      </w:tr>
      <w:tr w:rsidR="003B5850" w:rsidRPr="006F6CA9">
        <w:trPr>
          <w:trHeight w:val="287"/>
        </w:trPr>
        <w:tc>
          <w:tcPr>
            <w:tcW w:w="3758" w:type="dxa"/>
            <w:tcBorders>
              <w:top w:val="nil"/>
              <w:bottom w:val="nil"/>
            </w:tcBorders>
          </w:tcPr>
          <w:p w:rsidR="003B5850" w:rsidRPr="006F6CA9" w:rsidRDefault="003B5850">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3B5850" w:rsidRPr="006F6CA9" w:rsidRDefault="003B5850">
            <w:pPr>
              <w:pStyle w:val="TableParagraph"/>
              <w:ind w:left="0"/>
              <w:rPr>
                <w:rFonts w:asciiTheme="minorHAnsi" w:hAnsiTheme="minorHAnsi"/>
                <w:sz w:val="20"/>
              </w:rPr>
            </w:pPr>
          </w:p>
        </w:tc>
        <w:tc>
          <w:tcPr>
            <w:tcW w:w="1663" w:type="dxa"/>
            <w:tcBorders>
              <w:top w:val="nil"/>
              <w:bottom w:val="nil"/>
            </w:tcBorders>
          </w:tcPr>
          <w:p w:rsidR="003B5850" w:rsidRPr="006F6CA9" w:rsidRDefault="003B5850">
            <w:pPr>
              <w:pStyle w:val="TableParagraph"/>
              <w:ind w:left="0"/>
              <w:rPr>
                <w:rFonts w:asciiTheme="minorHAnsi" w:hAnsiTheme="minorHAnsi"/>
                <w:sz w:val="20"/>
              </w:rPr>
            </w:pPr>
          </w:p>
        </w:tc>
        <w:tc>
          <w:tcPr>
            <w:tcW w:w="3423" w:type="dxa"/>
            <w:tcBorders>
              <w:top w:val="nil"/>
              <w:bottom w:val="nil"/>
            </w:tcBorders>
          </w:tcPr>
          <w:p w:rsidR="003B5850" w:rsidRPr="006F6CA9" w:rsidRDefault="003B5850">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3B5850" w:rsidRPr="006F6CA9" w:rsidRDefault="003B5850">
            <w:pPr>
              <w:pStyle w:val="TableParagraph"/>
              <w:ind w:left="0"/>
              <w:rPr>
                <w:rFonts w:asciiTheme="minorHAnsi" w:hAnsiTheme="minorHAnsi"/>
                <w:sz w:val="20"/>
              </w:rPr>
            </w:pPr>
          </w:p>
        </w:tc>
      </w:tr>
      <w:tr w:rsidR="003B5850" w:rsidRPr="006F6CA9">
        <w:trPr>
          <w:trHeight w:val="274"/>
        </w:trPr>
        <w:tc>
          <w:tcPr>
            <w:tcW w:w="3758" w:type="dxa"/>
            <w:tcBorders>
              <w:top w:val="nil"/>
            </w:tcBorders>
          </w:tcPr>
          <w:p w:rsidR="003B5850" w:rsidRPr="006F6CA9" w:rsidRDefault="003B5850">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3B5850" w:rsidRPr="006F6CA9" w:rsidRDefault="003B5850">
            <w:pPr>
              <w:pStyle w:val="TableParagraph"/>
              <w:ind w:left="0"/>
              <w:rPr>
                <w:rFonts w:asciiTheme="minorHAnsi" w:hAnsiTheme="minorHAnsi"/>
                <w:sz w:val="20"/>
              </w:rPr>
            </w:pPr>
          </w:p>
        </w:tc>
        <w:tc>
          <w:tcPr>
            <w:tcW w:w="1663" w:type="dxa"/>
            <w:tcBorders>
              <w:top w:val="nil"/>
            </w:tcBorders>
          </w:tcPr>
          <w:p w:rsidR="003B5850" w:rsidRPr="006F6CA9" w:rsidRDefault="003B5850">
            <w:pPr>
              <w:pStyle w:val="TableParagraph"/>
              <w:ind w:left="0"/>
              <w:rPr>
                <w:rFonts w:asciiTheme="minorHAnsi" w:hAnsiTheme="minorHAnsi"/>
                <w:sz w:val="20"/>
              </w:rPr>
            </w:pPr>
          </w:p>
        </w:tc>
        <w:tc>
          <w:tcPr>
            <w:tcW w:w="3423" w:type="dxa"/>
            <w:tcBorders>
              <w:top w:val="nil"/>
            </w:tcBorders>
          </w:tcPr>
          <w:p w:rsidR="003B5850" w:rsidRPr="006F6CA9" w:rsidRDefault="003B5850">
            <w:pPr>
              <w:pStyle w:val="TableParagraph"/>
              <w:ind w:left="0"/>
              <w:rPr>
                <w:rFonts w:asciiTheme="minorHAnsi" w:hAnsiTheme="minorHAnsi"/>
                <w:sz w:val="20"/>
              </w:rPr>
            </w:pPr>
          </w:p>
        </w:tc>
        <w:tc>
          <w:tcPr>
            <w:tcW w:w="3076" w:type="dxa"/>
            <w:tcBorders>
              <w:top w:val="nil"/>
            </w:tcBorders>
          </w:tcPr>
          <w:p w:rsidR="003B5850" w:rsidRPr="006F6CA9" w:rsidRDefault="003B5850">
            <w:pPr>
              <w:pStyle w:val="TableParagraph"/>
              <w:ind w:left="0"/>
              <w:rPr>
                <w:rFonts w:asciiTheme="minorHAnsi" w:hAnsiTheme="minorHAnsi"/>
                <w:sz w:val="20"/>
              </w:rPr>
            </w:pPr>
          </w:p>
        </w:tc>
      </w:tr>
      <w:tr w:rsidR="003B5850" w:rsidRPr="006F6CA9">
        <w:trPr>
          <w:trHeight w:val="2172"/>
        </w:trPr>
        <w:tc>
          <w:tcPr>
            <w:tcW w:w="3758" w:type="dxa"/>
          </w:tcPr>
          <w:p w:rsidR="003B5850" w:rsidRDefault="00334A97" w:rsidP="005F6995">
            <w:pPr>
              <w:pStyle w:val="TableParagraph"/>
              <w:spacing w:line="257" w:lineRule="exact"/>
              <w:rPr>
                <w:sz w:val="24"/>
              </w:rPr>
            </w:pPr>
            <w:r>
              <w:rPr>
                <w:sz w:val="24"/>
              </w:rPr>
              <w:lastRenderedPageBreak/>
              <w:t>Afterschool sports clubs ran by TA. 5 days a week</w:t>
            </w:r>
          </w:p>
          <w:p w:rsidR="00334A97" w:rsidRDefault="00334A97" w:rsidP="005F6995">
            <w:pPr>
              <w:pStyle w:val="TableParagraph"/>
              <w:spacing w:line="257" w:lineRule="exact"/>
              <w:rPr>
                <w:sz w:val="24"/>
              </w:rPr>
            </w:pPr>
          </w:p>
          <w:p w:rsidR="00334A97" w:rsidRDefault="00334A97" w:rsidP="005F6995">
            <w:pPr>
              <w:pStyle w:val="TableParagraph"/>
              <w:spacing w:line="257" w:lineRule="exact"/>
              <w:rPr>
                <w:sz w:val="24"/>
              </w:rPr>
            </w:pPr>
          </w:p>
          <w:p w:rsidR="00334A97" w:rsidRDefault="00334A97" w:rsidP="005F6995">
            <w:pPr>
              <w:pStyle w:val="TableParagraph"/>
              <w:spacing w:line="257" w:lineRule="exact"/>
              <w:rPr>
                <w:sz w:val="24"/>
              </w:rPr>
            </w:pPr>
          </w:p>
          <w:p w:rsidR="00334A97" w:rsidRDefault="00334A97" w:rsidP="005F6995">
            <w:pPr>
              <w:pStyle w:val="TableParagraph"/>
              <w:spacing w:line="257" w:lineRule="exact"/>
              <w:rPr>
                <w:sz w:val="24"/>
              </w:rPr>
            </w:pPr>
            <w:r>
              <w:rPr>
                <w:sz w:val="24"/>
              </w:rPr>
              <w:t xml:space="preserve">LFC foundation </w:t>
            </w:r>
            <w:proofErr w:type="spellStart"/>
            <w:r>
              <w:rPr>
                <w:sz w:val="24"/>
              </w:rPr>
              <w:t>multisports</w:t>
            </w:r>
            <w:proofErr w:type="spellEnd"/>
            <w:r>
              <w:rPr>
                <w:sz w:val="24"/>
              </w:rPr>
              <w:t xml:space="preserve"> club weekly.</w:t>
            </w:r>
          </w:p>
          <w:p w:rsidR="00334A97" w:rsidRDefault="00334A97" w:rsidP="005F6995">
            <w:pPr>
              <w:pStyle w:val="TableParagraph"/>
              <w:spacing w:line="257" w:lineRule="exact"/>
              <w:rPr>
                <w:sz w:val="24"/>
              </w:rPr>
            </w:pPr>
          </w:p>
          <w:p w:rsidR="00334A97" w:rsidRDefault="00334A97" w:rsidP="005F6995">
            <w:pPr>
              <w:pStyle w:val="TableParagraph"/>
              <w:spacing w:line="257" w:lineRule="exact"/>
              <w:rPr>
                <w:sz w:val="24"/>
              </w:rPr>
            </w:pPr>
          </w:p>
          <w:p w:rsidR="00334A97" w:rsidRDefault="00334A97" w:rsidP="005F6995">
            <w:pPr>
              <w:pStyle w:val="TableParagraph"/>
              <w:spacing w:line="257" w:lineRule="exact"/>
              <w:rPr>
                <w:sz w:val="24"/>
              </w:rPr>
            </w:pPr>
          </w:p>
          <w:p w:rsidR="00334A97" w:rsidRDefault="00334A97" w:rsidP="00334A97">
            <w:pPr>
              <w:pStyle w:val="TableParagraph"/>
              <w:spacing w:line="257" w:lineRule="exact"/>
              <w:ind w:left="0"/>
              <w:rPr>
                <w:sz w:val="24"/>
              </w:rPr>
            </w:pPr>
            <w:r>
              <w:rPr>
                <w:sz w:val="24"/>
              </w:rPr>
              <w:t>Weekly dance club rotating between KS1 &amp; 2 every term.</w:t>
            </w:r>
          </w:p>
          <w:p w:rsidR="00334A97" w:rsidRDefault="00334A97" w:rsidP="005F6995">
            <w:pPr>
              <w:pStyle w:val="TableParagraph"/>
              <w:spacing w:line="257" w:lineRule="exact"/>
              <w:rPr>
                <w:sz w:val="24"/>
              </w:rPr>
            </w:pPr>
          </w:p>
          <w:p w:rsidR="00334A97" w:rsidRDefault="00183DEE" w:rsidP="00334A97">
            <w:pPr>
              <w:pStyle w:val="TableParagraph"/>
              <w:spacing w:line="257" w:lineRule="exact"/>
              <w:ind w:left="0"/>
              <w:rPr>
                <w:sz w:val="24"/>
              </w:rPr>
            </w:pPr>
            <w:r>
              <w:rPr>
                <w:sz w:val="24"/>
              </w:rPr>
              <w:t>High quality football</w:t>
            </w:r>
            <w:r w:rsidR="00334A97">
              <w:rPr>
                <w:sz w:val="24"/>
              </w:rPr>
              <w:t xml:space="preserve"> goals bought for school field, potential opportunity for sporting events to take place at school.</w:t>
            </w:r>
          </w:p>
          <w:p w:rsidR="00334A97" w:rsidRDefault="00334A97" w:rsidP="00334A97">
            <w:pPr>
              <w:pStyle w:val="TableParagraph"/>
              <w:spacing w:line="257" w:lineRule="exact"/>
              <w:ind w:left="0"/>
              <w:rPr>
                <w:sz w:val="24"/>
              </w:rPr>
            </w:pPr>
          </w:p>
          <w:p w:rsidR="00334A97" w:rsidRDefault="00334A97" w:rsidP="00334A97">
            <w:pPr>
              <w:pStyle w:val="TableParagraph"/>
              <w:spacing w:line="257" w:lineRule="exact"/>
              <w:ind w:left="0"/>
              <w:rPr>
                <w:sz w:val="24"/>
              </w:rPr>
            </w:pPr>
          </w:p>
          <w:p w:rsidR="00334A97" w:rsidRDefault="00334A97" w:rsidP="00334A97">
            <w:pPr>
              <w:pStyle w:val="TableParagraph"/>
              <w:spacing w:line="257" w:lineRule="exact"/>
              <w:ind w:left="0"/>
              <w:rPr>
                <w:sz w:val="24"/>
              </w:rPr>
            </w:pPr>
            <w:r>
              <w:rPr>
                <w:sz w:val="24"/>
              </w:rPr>
              <w:t>Daily mile track painted on both infant and junior playground.</w:t>
            </w:r>
          </w:p>
          <w:p w:rsidR="00ED0F81" w:rsidRDefault="00ED0F81" w:rsidP="00334A97">
            <w:pPr>
              <w:pStyle w:val="TableParagraph"/>
              <w:spacing w:line="257" w:lineRule="exact"/>
              <w:ind w:left="0"/>
              <w:rPr>
                <w:sz w:val="24"/>
              </w:rPr>
            </w:pPr>
          </w:p>
          <w:p w:rsidR="00ED0F81" w:rsidRDefault="00ED0F81" w:rsidP="00334A97">
            <w:pPr>
              <w:pStyle w:val="TableParagraph"/>
              <w:spacing w:line="257" w:lineRule="exact"/>
              <w:ind w:left="0"/>
              <w:rPr>
                <w:sz w:val="24"/>
              </w:rPr>
            </w:pPr>
          </w:p>
          <w:p w:rsidR="00ED0F81" w:rsidRDefault="00ED0F81" w:rsidP="00334A97">
            <w:pPr>
              <w:pStyle w:val="TableParagraph"/>
              <w:spacing w:line="257" w:lineRule="exact"/>
              <w:ind w:left="0"/>
              <w:rPr>
                <w:sz w:val="24"/>
              </w:rPr>
            </w:pPr>
          </w:p>
          <w:p w:rsidR="00ED0F81" w:rsidRDefault="00ED0F81" w:rsidP="00334A97">
            <w:pPr>
              <w:pStyle w:val="TableParagraph"/>
              <w:spacing w:line="257" w:lineRule="exact"/>
              <w:ind w:left="0"/>
              <w:rPr>
                <w:sz w:val="24"/>
              </w:rPr>
            </w:pPr>
            <w:r>
              <w:rPr>
                <w:sz w:val="24"/>
              </w:rPr>
              <w:t>New equipment bought.</w:t>
            </w:r>
          </w:p>
        </w:tc>
        <w:tc>
          <w:tcPr>
            <w:tcW w:w="3458" w:type="dxa"/>
          </w:tcPr>
          <w:p w:rsidR="00334A97" w:rsidRDefault="003B5850" w:rsidP="00334A97">
            <w:pPr>
              <w:pStyle w:val="TableParagraph"/>
              <w:ind w:left="0"/>
              <w:rPr>
                <w:rFonts w:ascii="Times New Roman"/>
                <w:sz w:val="24"/>
              </w:rPr>
            </w:pPr>
            <w:r>
              <w:rPr>
                <w:rFonts w:ascii="Times New Roman"/>
                <w:sz w:val="24"/>
              </w:rPr>
              <w:t xml:space="preserve"> </w:t>
            </w:r>
            <w:r w:rsidR="00334A97">
              <w:rPr>
                <w:rFonts w:ascii="Times New Roman"/>
                <w:sz w:val="24"/>
              </w:rPr>
              <w:t>A range of sporting opportunities across all age groups in school, at no cost to parents.</w:t>
            </w:r>
          </w:p>
          <w:p w:rsidR="00334A97" w:rsidRDefault="00334A97" w:rsidP="00334A97">
            <w:pPr>
              <w:pStyle w:val="TableParagraph"/>
              <w:ind w:left="0"/>
              <w:rPr>
                <w:rFonts w:ascii="Times New Roman"/>
                <w:sz w:val="24"/>
              </w:rPr>
            </w:pPr>
          </w:p>
          <w:p w:rsidR="00334A97" w:rsidRDefault="00334A97" w:rsidP="00334A97">
            <w:pPr>
              <w:pStyle w:val="TableParagraph"/>
              <w:ind w:left="0"/>
              <w:rPr>
                <w:rFonts w:ascii="Times New Roman"/>
                <w:sz w:val="24"/>
              </w:rPr>
            </w:pPr>
            <w:r>
              <w:rPr>
                <w:rFonts w:ascii="Times New Roman"/>
                <w:sz w:val="24"/>
              </w:rPr>
              <w:t>KS2 group to engage as many older children in sports clubs. High quality coaching at no cost to parents.</w:t>
            </w:r>
          </w:p>
          <w:p w:rsidR="00334A97" w:rsidRDefault="00334A97" w:rsidP="00334A97">
            <w:pPr>
              <w:pStyle w:val="TableParagraph"/>
              <w:ind w:left="0"/>
              <w:rPr>
                <w:rFonts w:ascii="Times New Roman"/>
                <w:sz w:val="24"/>
              </w:rPr>
            </w:pPr>
          </w:p>
          <w:p w:rsidR="00334A97" w:rsidRDefault="00334A97" w:rsidP="00334A97">
            <w:pPr>
              <w:pStyle w:val="TableParagraph"/>
              <w:ind w:left="0"/>
              <w:rPr>
                <w:rFonts w:ascii="Times New Roman"/>
                <w:sz w:val="24"/>
              </w:rPr>
            </w:pPr>
            <w:r>
              <w:rPr>
                <w:rFonts w:ascii="Times New Roman"/>
                <w:sz w:val="24"/>
              </w:rPr>
              <w:t>Providing the children high quality dance lessons afterschool for free.</w:t>
            </w:r>
          </w:p>
          <w:p w:rsidR="003B5850" w:rsidRDefault="003B5850" w:rsidP="005F6995">
            <w:pPr>
              <w:pStyle w:val="TableParagraph"/>
              <w:ind w:left="0"/>
              <w:rPr>
                <w:rFonts w:ascii="Times New Roman"/>
                <w:sz w:val="24"/>
              </w:rPr>
            </w:pPr>
          </w:p>
          <w:p w:rsidR="00334A97" w:rsidRDefault="00334A97" w:rsidP="005F6995">
            <w:pPr>
              <w:pStyle w:val="TableParagraph"/>
              <w:ind w:left="0"/>
              <w:rPr>
                <w:rFonts w:ascii="Times New Roman"/>
                <w:sz w:val="24"/>
              </w:rPr>
            </w:pPr>
            <w:r>
              <w:rPr>
                <w:rFonts w:ascii="Times New Roman"/>
                <w:sz w:val="24"/>
              </w:rPr>
              <w:t>Friendly football matches played on grass being a possibility for the first time in several years.</w:t>
            </w:r>
          </w:p>
          <w:p w:rsidR="00334A97" w:rsidRDefault="00334A97" w:rsidP="005F6995">
            <w:pPr>
              <w:pStyle w:val="TableParagraph"/>
              <w:ind w:left="0"/>
              <w:rPr>
                <w:rFonts w:ascii="Times New Roman"/>
                <w:sz w:val="24"/>
              </w:rPr>
            </w:pPr>
          </w:p>
          <w:p w:rsidR="00334A97" w:rsidRDefault="00334A97" w:rsidP="005F6995">
            <w:pPr>
              <w:pStyle w:val="TableParagraph"/>
              <w:ind w:left="0"/>
              <w:rPr>
                <w:rFonts w:ascii="Times New Roman"/>
                <w:sz w:val="24"/>
              </w:rPr>
            </w:pPr>
          </w:p>
          <w:p w:rsidR="00334A97" w:rsidRDefault="00334A97" w:rsidP="005F6995">
            <w:pPr>
              <w:pStyle w:val="TableParagraph"/>
              <w:ind w:left="0"/>
              <w:rPr>
                <w:rFonts w:ascii="Times New Roman"/>
                <w:sz w:val="24"/>
              </w:rPr>
            </w:pPr>
            <w:r>
              <w:rPr>
                <w:rFonts w:ascii="Times New Roman"/>
                <w:sz w:val="24"/>
              </w:rPr>
              <w:t>This allows teachers the opportunity to complete the daily mile with their classes and allows for more structure at playtime.</w:t>
            </w:r>
          </w:p>
          <w:p w:rsidR="00ED0F81" w:rsidRDefault="00ED0F81" w:rsidP="005F6995">
            <w:pPr>
              <w:pStyle w:val="TableParagraph"/>
              <w:ind w:left="0"/>
              <w:rPr>
                <w:rFonts w:ascii="Times New Roman"/>
                <w:sz w:val="24"/>
              </w:rPr>
            </w:pPr>
          </w:p>
          <w:p w:rsidR="00ED0F81" w:rsidRDefault="00ED0F81" w:rsidP="005F6995">
            <w:pPr>
              <w:pStyle w:val="TableParagraph"/>
              <w:ind w:left="0"/>
              <w:rPr>
                <w:rFonts w:ascii="Times New Roman"/>
                <w:sz w:val="24"/>
              </w:rPr>
            </w:pPr>
            <w:r>
              <w:rPr>
                <w:rFonts w:ascii="Times New Roman"/>
                <w:sz w:val="24"/>
              </w:rPr>
              <w:t>Greater range of sports can be taught in PE lessons and in afterschool clubs.</w:t>
            </w:r>
          </w:p>
        </w:tc>
        <w:tc>
          <w:tcPr>
            <w:tcW w:w="1663" w:type="dxa"/>
          </w:tcPr>
          <w:p w:rsidR="00334A97" w:rsidRDefault="00334A97" w:rsidP="00334A97">
            <w:pPr>
              <w:pStyle w:val="TableParagraph"/>
              <w:ind w:left="0"/>
              <w:rPr>
                <w:rFonts w:ascii="Times New Roman"/>
                <w:sz w:val="24"/>
              </w:rPr>
            </w:pPr>
            <w:r>
              <w:rPr>
                <w:rFonts w:ascii="Times New Roman"/>
                <w:sz w:val="24"/>
              </w:rPr>
              <w:t>£</w:t>
            </w:r>
            <w:r>
              <w:rPr>
                <w:rFonts w:ascii="Times New Roman"/>
                <w:sz w:val="24"/>
              </w:rPr>
              <w:t>8000</w:t>
            </w:r>
          </w:p>
          <w:p w:rsidR="003B5850" w:rsidRDefault="003B5850" w:rsidP="00FC5D1B">
            <w:pPr>
              <w:pStyle w:val="TableParagraph"/>
              <w:ind w:left="0"/>
              <w:rPr>
                <w:rFonts w:ascii="Times New Roman"/>
                <w:sz w:val="24"/>
              </w:rPr>
            </w:pPr>
          </w:p>
          <w:p w:rsidR="00183DEE" w:rsidRDefault="00183DEE" w:rsidP="00FC5D1B">
            <w:pPr>
              <w:pStyle w:val="TableParagraph"/>
              <w:ind w:left="0"/>
              <w:rPr>
                <w:rFonts w:ascii="Times New Roman"/>
                <w:sz w:val="24"/>
              </w:rPr>
            </w:pPr>
          </w:p>
          <w:p w:rsidR="00183DEE" w:rsidRDefault="00183DEE" w:rsidP="00FC5D1B">
            <w:pPr>
              <w:pStyle w:val="TableParagraph"/>
              <w:ind w:left="0"/>
              <w:rPr>
                <w:rFonts w:ascii="Times New Roman"/>
                <w:sz w:val="24"/>
              </w:rPr>
            </w:pPr>
          </w:p>
          <w:p w:rsidR="00183DEE" w:rsidRDefault="00183DEE" w:rsidP="00FC5D1B">
            <w:pPr>
              <w:pStyle w:val="TableParagraph"/>
              <w:ind w:left="0"/>
              <w:rPr>
                <w:rFonts w:ascii="Times New Roman"/>
                <w:sz w:val="24"/>
              </w:rPr>
            </w:pPr>
            <w:r>
              <w:rPr>
                <w:rFonts w:ascii="Times New Roman"/>
                <w:sz w:val="24"/>
              </w:rPr>
              <w:t>£</w:t>
            </w:r>
            <w:r>
              <w:rPr>
                <w:rFonts w:ascii="Times New Roman"/>
                <w:sz w:val="24"/>
              </w:rPr>
              <w:t>1500</w:t>
            </w:r>
          </w:p>
          <w:p w:rsidR="00183DEE" w:rsidRDefault="00183DEE" w:rsidP="00FC5D1B">
            <w:pPr>
              <w:pStyle w:val="TableParagraph"/>
              <w:ind w:left="0"/>
              <w:rPr>
                <w:rFonts w:ascii="Times New Roman"/>
                <w:sz w:val="24"/>
              </w:rPr>
            </w:pPr>
          </w:p>
          <w:p w:rsidR="00183DEE" w:rsidRDefault="00183DEE" w:rsidP="00FC5D1B">
            <w:pPr>
              <w:pStyle w:val="TableParagraph"/>
              <w:ind w:left="0"/>
              <w:rPr>
                <w:rFonts w:ascii="Times New Roman"/>
                <w:sz w:val="24"/>
              </w:rPr>
            </w:pPr>
          </w:p>
          <w:p w:rsidR="00183DEE" w:rsidRDefault="00183DEE" w:rsidP="00FC5D1B">
            <w:pPr>
              <w:pStyle w:val="TableParagraph"/>
              <w:ind w:left="0"/>
              <w:rPr>
                <w:rFonts w:ascii="Times New Roman"/>
                <w:sz w:val="24"/>
              </w:rPr>
            </w:pPr>
          </w:p>
          <w:p w:rsidR="00183DEE" w:rsidRDefault="00183DEE" w:rsidP="00FC5D1B">
            <w:pPr>
              <w:pStyle w:val="TableParagraph"/>
              <w:ind w:left="0"/>
              <w:rPr>
                <w:rFonts w:ascii="Times New Roman"/>
                <w:sz w:val="24"/>
              </w:rPr>
            </w:pPr>
          </w:p>
          <w:p w:rsidR="00183DEE" w:rsidRDefault="00183DEE" w:rsidP="00FC5D1B">
            <w:pPr>
              <w:pStyle w:val="TableParagraph"/>
              <w:ind w:left="0"/>
              <w:rPr>
                <w:rFonts w:ascii="Times New Roman"/>
                <w:sz w:val="24"/>
              </w:rPr>
            </w:pPr>
            <w:r>
              <w:rPr>
                <w:rFonts w:ascii="Times New Roman"/>
                <w:sz w:val="24"/>
              </w:rPr>
              <w:t>£</w:t>
            </w:r>
            <w:r>
              <w:rPr>
                <w:rFonts w:ascii="Times New Roman"/>
                <w:sz w:val="24"/>
              </w:rPr>
              <w:t>1140</w:t>
            </w:r>
          </w:p>
          <w:p w:rsidR="00183DEE" w:rsidRDefault="00183DEE" w:rsidP="00FC5D1B">
            <w:pPr>
              <w:pStyle w:val="TableParagraph"/>
              <w:ind w:left="0"/>
              <w:rPr>
                <w:rFonts w:ascii="Times New Roman"/>
                <w:sz w:val="24"/>
              </w:rPr>
            </w:pPr>
          </w:p>
          <w:p w:rsidR="00183DEE" w:rsidRDefault="00183DEE" w:rsidP="00FC5D1B">
            <w:pPr>
              <w:pStyle w:val="TableParagraph"/>
              <w:ind w:left="0"/>
              <w:rPr>
                <w:rFonts w:ascii="Times New Roman"/>
                <w:sz w:val="24"/>
              </w:rPr>
            </w:pPr>
          </w:p>
          <w:p w:rsidR="00183DEE" w:rsidRDefault="00183DEE" w:rsidP="00FC5D1B">
            <w:pPr>
              <w:pStyle w:val="TableParagraph"/>
              <w:ind w:left="0"/>
              <w:rPr>
                <w:rFonts w:ascii="Times New Roman"/>
                <w:sz w:val="24"/>
              </w:rPr>
            </w:pPr>
            <w:r>
              <w:rPr>
                <w:rFonts w:ascii="Times New Roman"/>
                <w:sz w:val="24"/>
              </w:rPr>
              <w:t>£</w:t>
            </w:r>
            <w:r>
              <w:rPr>
                <w:rFonts w:ascii="Times New Roman"/>
                <w:sz w:val="24"/>
              </w:rPr>
              <w:t>925</w:t>
            </w:r>
          </w:p>
          <w:p w:rsidR="00183DEE" w:rsidRDefault="00183DEE" w:rsidP="00FC5D1B">
            <w:pPr>
              <w:pStyle w:val="TableParagraph"/>
              <w:ind w:left="0"/>
              <w:rPr>
                <w:rFonts w:ascii="Times New Roman"/>
                <w:sz w:val="24"/>
              </w:rPr>
            </w:pPr>
          </w:p>
          <w:p w:rsidR="00183DEE" w:rsidRDefault="00183DEE" w:rsidP="00FC5D1B">
            <w:pPr>
              <w:pStyle w:val="TableParagraph"/>
              <w:ind w:left="0"/>
              <w:rPr>
                <w:rFonts w:ascii="Times New Roman"/>
                <w:sz w:val="24"/>
              </w:rPr>
            </w:pPr>
          </w:p>
          <w:p w:rsidR="00183DEE" w:rsidRDefault="00183DEE" w:rsidP="00FC5D1B">
            <w:pPr>
              <w:pStyle w:val="TableParagraph"/>
              <w:ind w:left="0"/>
              <w:rPr>
                <w:rFonts w:ascii="Times New Roman"/>
                <w:sz w:val="24"/>
              </w:rPr>
            </w:pPr>
          </w:p>
          <w:p w:rsidR="00183DEE" w:rsidRDefault="00183DEE" w:rsidP="00FC5D1B">
            <w:pPr>
              <w:pStyle w:val="TableParagraph"/>
              <w:ind w:left="0"/>
              <w:rPr>
                <w:rFonts w:ascii="Times New Roman"/>
                <w:sz w:val="24"/>
              </w:rPr>
            </w:pPr>
          </w:p>
          <w:p w:rsidR="00183DEE" w:rsidRDefault="00183DEE" w:rsidP="00FC5D1B">
            <w:pPr>
              <w:pStyle w:val="TableParagraph"/>
              <w:ind w:left="0"/>
              <w:rPr>
                <w:rFonts w:ascii="Times New Roman"/>
                <w:sz w:val="24"/>
              </w:rPr>
            </w:pPr>
            <w:r>
              <w:rPr>
                <w:rFonts w:ascii="Times New Roman"/>
                <w:sz w:val="24"/>
              </w:rPr>
              <w:t>£</w:t>
            </w:r>
            <w:r>
              <w:rPr>
                <w:rFonts w:ascii="Times New Roman"/>
                <w:sz w:val="24"/>
              </w:rPr>
              <w:t>1000</w:t>
            </w:r>
          </w:p>
          <w:p w:rsidR="00ED0F81" w:rsidRDefault="00ED0F81" w:rsidP="00FC5D1B">
            <w:pPr>
              <w:pStyle w:val="TableParagraph"/>
              <w:ind w:left="0"/>
              <w:rPr>
                <w:rFonts w:ascii="Times New Roman"/>
                <w:sz w:val="24"/>
              </w:rPr>
            </w:pPr>
          </w:p>
          <w:p w:rsidR="00ED0F81" w:rsidRDefault="00ED0F81" w:rsidP="00FC5D1B">
            <w:pPr>
              <w:pStyle w:val="TableParagraph"/>
              <w:ind w:left="0"/>
              <w:rPr>
                <w:rFonts w:ascii="Times New Roman"/>
                <w:sz w:val="24"/>
              </w:rPr>
            </w:pPr>
          </w:p>
          <w:p w:rsidR="00ED0F81" w:rsidRDefault="00ED0F81" w:rsidP="00FC5D1B">
            <w:pPr>
              <w:pStyle w:val="TableParagraph"/>
              <w:ind w:left="0"/>
              <w:rPr>
                <w:rFonts w:ascii="Times New Roman"/>
                <w:sz w:val="24"/>
              </w:rPr>
            </w:pPr>
          </w:p>
          <w:p w:rsidR="00ED0F81" w:rsidRDefault="00ED0F81" w:rsidP="00FC5D1B">
            <w:pPr>
              <w:pStyle w:val="TableParagraph"/>
              <w:ind w:left="0"/>
              <w:rPr>
                <w:rFonts w:ascii="Times New Roman"/>
                <w:sz w:val="24"/>
              </w:rPr>
            </w:pPr>
          </w:p>
          <w:p w:rsidR="00ED0F81" w:rsidRDefault="00ED0F81" w:rsidP="00FC5D1B">
            <w:pPr>
              <w:pStyle w:val="TableParagraph"/>
              <w:ind w:left="0"/>
              <w:rPr>
                <w:rFonts w:ascii="Times New Roman"/>
                <w:sz w:val="24"/>
              </w:rPr>
            </w:pPr>
            <w:r>
              <w:rPr>
                <w:rFonts w:ascii="Times New Roman"/>
                <w:sz w:val="24"/>
              </w:rPr>
              <w:t>£</w:t>
            </w:r>
            <w:r>
              <w:rPr>
                <w:rFonts w:ascii="Times New Roman"/>
                <w:sz w:val="24"/>
              </w:rPr>
              <w:t>1200</w:t>
            </w:r>
          </w:p>
        </w:tc>
        <w:tc>
          <w:tcPr>
            <w:tcW w:w="3423" w:type="dxa"/>
          </w:tcPr>
          <w:p w:rsidR="00334A97" w:rsidRDefault="00334A97" w:rsidP="00334A97">
            <w:pPr>
              <w:pStyle w:val="TableParagraph"/>
              <w:rPr>
                <w:rFonts w:ascii="Times New Roman"/>
                <w:sz w:val="24"/>
              </w:rPr>
            </w:pPr>
            <w:r w:rsidRPr="00334A97">
              <w:rPr>
                <w:rFonts w:ascii="Times New Roman"/>
                <w:sz w:val="24"/>
              </w:rPr>
              <w:t>Level of engagement from the lower attaining group improved. Afterschool clubs were consistently well attended.</w:t>
            </w:r>
          </w:p>
          <w:p w:rsidR="00AB457B" w:rsidRDefault="00AB457B" w:rsidP="00334A97">
            <w:pPr>
              <w:pStyle w:val="TableParagraph"/>
              <w:rPr>
                <w:rFonts w:ascii="Times New Roman"/>
                <w:sz w:val="24"/>
              </w:rPr>
            </w:pPr>
          </w:p>
          <w:p w:rsidR="00AB457B" w:rsidRDefault="00AB457B" w:rsidP="00334A97">
            <w:pPr>
              <w:pStyle w:val="TableParagraph"/>
              <w:rPr>
                <w:rFonts w:ascii="Times New Roman"/>
                <w:sz w:val="24"/>
              </w:rPr>
            </w:pPr>
            <w:r>
              <w:rPr>
                <w:rFonts w:ascii="Times New Roman"/>
                <w:sz w:val="24"/>
              </w:rPr>
              <w:t>All afterschool clubs very well attended.</w:t>
            </w:r>
          </w:p>
          <w:p w:rsidR="00AB457B" w:rsidRDefault="00AB457B" w:rsidP="00334A97">
            <w:pPr>
              <w:pStyle w:val="TableParagraph"/>
              <w:rPr>
                <w:rFonts w:ascii="Times New Roman"/>
                <w:sz w:val="24"/>
              </w:rPr>
            </w:pPr>
          </w:p>
          <w:p w:rsidR="00AB457B" w:rsidRDefault="00AB457B" w:rsidP="00334A97">
            <w:pPr>
              <w:pStyle w:val="TableParagraph"/>
              <w:rPr>
                <w:rFonts w:ascii="Times New Roman"/>
                <w:sz w:val="24"/>
              </w:rPr>
            </w:pPr>
            <w:r>
              <w:rPr>
                <w:rFonts w:ascii="Times New Roman"/>
                <w:sz w:val="24"/>
              </w:rPr>
              <w:t>More stock of PE equipment to deliver high quality lessons.</w:t>
            </w:r>
          </w:p>
          <w:p w:rsidR="00AB457B" w:rsidRDefault="00AB457B" w:rsidP="00334A97">
            <w:pPr>
              <w:pStyle w:val="TableParagraph"/>
              <w:rPr>
                <w:rFonts w:ascii="Times New Roman"/>
                <w:sz w:val="24"/>
              </w:rPr>
            </w:pPr>
          </w:p>
          <w:p w:rsidR="00AB457B" w:rsidRDefault="00AB457B" w:rsidP="00334A97">
            <w:pPr>
              <w:pStyle w:val="TableParagraph"/>
              <w:rPr>
                <w:rFonts w:ascii="Times New Roman"/>
                <w:sz w:val="24"/>
              </w:rPr>
            </w:pPr>
            <w:r>
              <w:rPr>
                <w:rFonts w:ascii="Times New Roman"/>
                <w:sz w:val="24"/>
              </w:rPr>
              <w:t>More opportunities for structured activity throughout the day for pupils.</w:t>
            </w:r>
          </w:p>
          <w:p w:rsidR="00AB457B" w:rsidRDefault="00AB457B" w:rsidP="00334A97">
            <w:pPr>
              <w:pStyle w:val="TableParagraph"/>
              <w:rPr>
                <w:rFonts w:ascii="Times New Roman"/>
                <w:sz w:val="24"/>
              </w:rPr>
            </w:pPr>
          </w:p>
          <w:p w:rsidR="00AB457B" w:rsidRPr="00334A97" w:rsidRDefault="00AB457B" w:rsidP="00334A97">
            <w:pPr>
              <w:pStyle w:val="TableParagraph"/>
              <w:rPr>
                <w:rFonts w:ascii="Times New Roman"/>
                <w:sz w:val="24"/>
              </w:rPr>
            </w:pPr>
          </w:p>
          <w:p w:rsidR="003B5850" w:rsidRDefault="003B5850" w:rsidP="005F6995">
            <w:pPr>
              <w:pStyle w:val="TableParagraph"/>
              <w:ind w:left="0"/>
              <w:rPr>
                <w:rFonts w:ascii="Times New Roman"/>
                <w:sz w:val="24"/>
              </w:rPr>
            </w:pPr>
          </w:p>
        </w:tc>
        <w:tc>
          <w:tcPr>
            <w:tcW w:w="3076" w:type="dxa"/>
          </w:tcPr>
          <w:p w:rsidR="003B5850" w:rsidRDefault="003B5850" w:rsidP="00334A97">
            <w:pPr>
              <w:pStyle w:val="TableParagraph"/>
              <w:ind w:left="0"/>
              <w:rPr>
                <w:rFonts w:ascii="Times New Roman"/>
                <w:sz w:val="24"/>
              </w:rPr>
            </w:pPr>
            <w:r>
              <w:rPr>
                <w:rFonts w:ascii="Times New Roman"/>
                <w:sz w:val="24"/>
              </w:rPr>
              <w:t xml:space="preserve"> </w:t>
            </w:r>
            <w:r w:rsidR="00334A97">
              <w:rPr>
                <w:rFonts w:ascii="Times New Roman"/>
                <w:sz w:val="24"/>
              </w:rPr>
              <w:t>Teaching assistant has now left school for a new opportunity and to pursue a teaching degree. Opportunities for afterschool clubs will be discussed in September 2020 following government guidelines on external visitors.</w:t>
            </w:r>
          </w:p>
          <w:p w:rsidR="00183DEE" w:rsidRDefault="00183DEE" w:rsidP="00334A97">
            <w:pPr>
              <w:pStyle w:val="TableParagraph"/>
              <w:ind w:left="0"/>
              <w:rPr>
                <w:rFonts w:ascii="Times New Roman"/>
                <w:sz w:val="24"/>
              </w:rPr>
            </w:pPr>
          </w:p>
          <w:p w:rsidR="00183DEE" w:rsidRDefault="00183DEE" w:rsidP="00334A97">
            <w:pPr>
              <w:pStyle w:val="TableParagraph"/>
              <w:ind w:left="0"/>
              <w:rPr>
                <w:rFonts w:ascii="Times New Roman"/>
                <w:sz w:val="24"/>
              </w:rPr>
            </w:pPr>
            <w:r>
              <w:rPr>
                <w:rFonts w:ascii="Times New Roman"/>
                <w:sz w:val="24"/>
              </w:rPr>
              <w:t>Dance and LFC foundation sessions will continue when safe.</w:t>
            </w:r>
          </w:p>
          <w:p w:rsidR="00183DEE" w:rsidRDefault="00183DEE" w:rsidP="00334A97">
            <w:pPr>
              <w:pStyle w:val="TableParagraph"/>
              <w:ind w:left="0"/>
              <w:rPr>
                <w:rFonts w:ascii="Times New Roman"/>
                <w:sz w:val="24"/>
              </w:rPr>
            </w:pPr>
          </w:p>
          <w:p w:rsidR="00183DEE" w:rsidRDefault="00183DEE" w:rsidP="00334A97">
            <w:pPr>
              <w:pStyle w:val="TableParagraph"/>
              <w:ind w:left="0"/>
              <w:rPr>
                <w:rFonts w:ascii="Times New Roman"/>
                <w:sz w:val="24"/>
              </w:rPr>
            </w:pPr>
            <w:r>
              <w:rPr>
                <w:rFonts w:ascii="Times New Roman"/>
                <w:sz w:val="24"/>
              </w:rPr>
              <w:t>When safe matches will be organised.</w:t>
            </w:r>
          </w:p>
          <w:p w:rsidR="00183DEE" w:rsidRDefault="00183DEE" w:rsidP="00334A97">
            <w:pPr>
              <w:pStyle w:val="TableParagraph"/>
              <w:ind w:left="0"/>
              <w:rPr>
                <w:rFonts w:ascii="Times New Roman"/>
                <w:sz w:val="24"/>
              </w:rPr>
            </w:pPr>
          </w:p>
          <w:p w:rsidR="00183DEE" w:rsidRDefault="00183DEE" w:rsidP="00334A97">
            <w:pPr>
              <w:pStyle w:val="TableParagraph"/>
              <w:ind w:left="0"/>
              <w:rPr>
                <w:rFonts w:ascii="Times New Roman"/>
                <w:sz w:val="24"/>
              </w:rPr>
            </w:pPr>
          </w:p>
          <w:p w:rsidR="00183DEE" w:rsidRDefault="00183DEE" w:rsidP="00334A97">
            <w:pPr>
              <w:pStyle w:val="TableParagraph"/>
              <w:ind w:left="0"/>
              <w:rPr>
                <w:rFonts w:ascii="Times New Roman"/>
                <w:sz w:val="24"/>
              </w:rPr>
            </w:pPr>
            <w:r>
              <w:rPr>
                <w:rFonts w:ascii="Times New Roman"/>
                <w:sz w:val="24"/>
              </w:rPr>
              <w:t xml:space="preserve">Within classroom bubbles they will use the daily mile track regularly during the timetable and at </w:t>
            </w:r>
            <w:proofErr w:type="spellStart"/>
            <w:r>
              <w:rPr>
                <w:rFonts w:ascii="Times New Roman"/>
                <w:sz w:val="24"/>
              </w:rPr>
              <w:t>breaktime</w:t>
            </w:r>
            <w:proofErr w:type="spellEnd"/>
            <w:r>
              <w:rPr>
                <w:rFonts w:ascii="Times New Roman"/>
                <w:sz w:val="24"/>
              </w:rPr>
              <w:t>.</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bookmarkStart w:id="0" w:name="_GoBack"/>
      <w:bookmarkEnd w:id="0"/>
    </w:p>
    <w:p w:rsidR="006F6CA9" w:rsidRDefault="00C94CEF">
      <w:r>
        <w:rPr>
          <w:noProof/>
          <w:lang w:bidi="ar-SA"/>
        </w:rPr>
        <w:lastRenderedPageBreak/>
        <w:drawing>
          <wp:inline distT="0" distB="0" distL="0" distR="0">
            <wp:extent cx="10690860" cy="7772400"/>
            <wp:effectExtent l="0" t="0" r="0" b="0"/>
            <wp:docPr id="19" name="Picture 19" descr="C:\Users\WebsterA\Desktop\CLASS 11 2020-2021\PE Lead\2019-20 evidence\Scan_20200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bsterA\Desktop\CLASS 11 2020-2021\PE Lead\2019-20 evidence\Scan_202007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90860" cy="7772400"/>
                    </a:xfrm>
                    <a:prstGeom prst="rect">
                      <a:avLst/>
                    </a:prstGeom>
                    <a:noFill/>
                    <a:ln>
                      <a:noFill/>
                    </a:ln>
                  </pic:spPr>
                </pic:pic>
              </a:graphicData>
            </a:graphic>
          </wp:inline>
        </w:drawing>
      </w:r>
    </w:p>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6F9" w:rsidRDefault="00FF16F9">
      <w:r>
        <w:separator/>
      </w:r>
    </w:p>
  </w:endnote>
  <w:endnote w:type="continuationSeparator" w:id="0">
    <w:p w:rsidR="00FF16F9" w:rsidRDefault="00FF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047803">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F2BDD4E"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047803">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047803">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6F9" w:rsidRDefault="00FF16F9">
      <w:r>
        <w:separator/>
      </w:r>
    </w:p>
  </w:footnote>
  <w:footnote w:type="continuationSeparator" w:id="0">
    <w:p w:rsidR="00FF16F9" w:rsidRDefault="00FF16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7E5"/>
    <w:rsid w:val="00047803"/>
    <w:rsid w:val="000F2820"/>
    <w:rsid w:val="00183DEE"/>
    <w:rsid w:val="00334A97"/>
    <w:rsid w:val="003B5850"/>
    <w:rsid w:val="003D28ED"/>
    <w:rsid w:val="006F6CA9"/>
    <w:rsid w:val="0081649A"/>
    <w:rsid w:val="008A0F55"/>
    <w:rsid w:val="008E77E5"/>
    <w:rsid w:val="00A7704C"/>
    <w:rsid w:val="00AB457B"/>
    <w:rsid w:val="00C94CEF"/>
    <w:rsid w:val="00CB7774"/>
    <w:rsid w:val="00ED0F81"/>
    <w:rsid w:val="00FA1DF9"/>
    <w:rsid w:val="00FC5D1B"/>
    <w:rsid w:val="00FF1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8</Pages>
  <Words>1931</Words>
  <Characters>11007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12913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Hogg K</dc:creator>
  <cp:lastModifiedBy>Authorised User</cp:lastModifiedBy>
  <cp:revision>8</cp:revision>
  <cp:lastPrinted>2020-07-14T09:01:00Z</cp:lastPrinted>
  <dcterms:created xsi:type="dcterms:W3CDTF">2020-07-15T09:14:00Z</dcterms:created>
  <dcterms:modified xsi:type="dcterms:W3CDTF">2020-07-27T10:58:00Z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